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C912F" w14:textId="77777777" w:rsidR="00ED5A7C" w:rsidRPr="00D65357" w:rsidRDefault="003602AE" w:rsidP="00D65357">
      <w:pPr>
        <w:ind w:left="567"/>
        <w:jc w:val="right"/>
        <w:rPr>
          <w:rFonts w:ascii="Times New Roman" w:hAnsi="Times New Roman" w:cs="Times New Roman"/>
        </w:rPr>
      </w:pPr>
      <w:r w:rsidRPr="00D65357">
        <w:rPr>
          <w:rFonts w:ascii="Times New Roman" w:hAnsi="Times New Roman" w:cs="Times New Roman"/>
        </w:rPr>
        <w:t xml:space="preserve">Załącznik do rozporządzenia </w:t>
      </w:r>
    </w:p>
    <w:p w14:paraId="198B1A32" w14:textId="77777777" w:rsidR="00ED5A7C" w:rsidRPr="00D65357" w:rsidRDefault="003602AE" w:rsidP="00ED5A7C">
      <w:pPr>
        <w:ind w:left="567"/>
        <w:jc w:val="right"/>
        <w:rPr>
          <w:rFonts w:ascii="Times New Roman" w:hAnsi="Times New Roman" w:cs="Times New Roman"/>
        </w:rPr>
      </w:pPr>
      <w:r w:rsidRPr="00D65357">
        <w:rPr>
          <w:rFonts w:ascii="Times New Roman" w:hAnsi="Times New Roman" w:cs="Times New Roman"/>
        </w:rPr>
        <w:t xml:space="preserve">Ministra Zdrowia </w:t>
      </w:r>
    </w:p>
    <w:p w14:paraId="161CDD3E" w14:textId="5DB49B9E" w:rsidR="003602AE" w:rsidRPr="00D65357" w:rsidRDefault="003602AE" w:rsidP="00ED5A7C">
      <w:pPr>
        <w:ind w:left="567"/>
        <w:jc w:val="right"/>
        <w:rPr>
          <w:rFonts w:ascii="Times New Roman" w:hAnsi="Times New Roman" w:cs="Times New Roman"/>
        </w:rPr>
      </w:pPr>
      <w:r w:rsidRPr="00D65357">
        <w:rPr>
          <w:rFonts w:ascii="Times New Roman" w:hAnsi="Times New Roman" w:cs="Times New Roman"/>
        </w:rPr>
        <w:t>z dnia ……. 202</w:t>
      </w:r>
      <w:r w:rsidR="00ED3E58">
        <w:rPr>
          <w:rFonts w:ascii="Times New Roman" w:hAnsi="Times New Roman" w:cs="Times New Roman"/>
        </w:rPr>
        <w:t>5</w:t>
      </w:r>
      <w:r w:rsidRPr="00D65357">
        <w:rPr>
          <w:rFonts w:ascii="Times New Roman" w:hAnsi="Times New Roman" w:cs="Times New Roman"/>
        </w:rPr>
        <w:t xml:space="preserve"> r. </w:t>
      </w:r>
      <w:r w:rsidR="00ED5A7C" w:rsidRPr="00D65357">
        <w:rPr>
          <w:rFonts w:ascii="Times New Roman" w:hAnsi="Times New Roman" w:cs="Times New Roman"/>
        </w:rPr>
        <w:t>(Dz. U. poz. ...)</w:t>
      </w:r>
    </w:p>
    <w:p w14:paraId="19175C5D" w14:textId="2FDFA796" w:rsidR="004C7D3F" w:rsidRPr="004C7D3F" w:rsidRDefault="004C7D3F" w:rsidP="004C7D3F">
      <w:pPr>
        <w:pStyle w:val="ARTartustawynprozporzdzenia"/>
        <w:ind w:firstLine="0"/>
        <w:rPr>
          <w:b/>
          <w:bCs/>
        </w:rPr>
      </w:pPr>
      <w:r w:rsidRPr="004C7D3F">
        <w:rPr>
          <w:b/>
          <w:bCs/>
        </w:rPr>
        <w:t xml:space="preserve">Szczegółowy zakres </w:t>
      </w:r>
      <w:r w:rsidR="00976322">
        <w:rPr>
          <w:b/>
          <w:bCs/>
        </w:rPr>
        <w:t xml:space="preserve">i format </w:t>
      </w:r>
      <w:r w:rsidRPr="004C7D3F">
        <w:rPr>
          <w:b/>
          <w:bCs/>
        </w:rPr>
        <w:t xml:space="preserve">informacji, o których mowa w art. 59 ust. 6  pkt 1–9 ustawy z dnia 15 kwietnia 2011 r. o działalności leczniczej </w:t>
      </w:r>
    </w:p>
    <w:p w14:paraId="179FAB3D" w14:textId="2507261D" w:rsidR="00ED5A7C" w:rsidRPr="00D65357" w:rsidRDefault="00ED5A7C" w:rsidP="00D65357">
      <w:pPr>
        <w:ind w:left="567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805"/>
        <w:gridCol w:w="2695"/>
        <w:gridCol w:w="2992"/>
      </w:tblGrid>
      <w:tr w:rsidR="00DF346F" w:rsidRPr="003602AE" w14:paraId="7067153E" w14:textId="77777777" w:rsidTr="006304DA">
        <w:tc>
          <w:tcPr>
            <w:tcW w:w="570" w:type="dxa"/>
          </w:tcPr>
          <w:p w14:paraId="6C6043B3" w14:textId="77777777" w:rsidR="003602AE" w:rsidRPr="00D65357" w:rsidRDefault="003602AE" w:rsidP="00D975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35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805" w:type="dxa"/>
          </w:tcPr>
          <w:p w14:paraId="4412225D" w14:textId="77777777" w:rsidR="003602AE" w:rsidRPr="00D65357" w:rsidRDefault="003602AE" w:rsidP="00D975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357">
              <w:rPr>
                <w:rFonts w:ascii="Times New Roman" w:hAnsi="Times New Roman" w:cs="Times New Roman"/>
                <w:b/>
                <w:bCs/>
              </w:rPr>
              <w:t>Rodzaj danych</w:t>
            </w:r>
          </w:p>
        </w:tc>
        <w:tc>
          <w:tcPr>
            <w:tcW w:w="2695" w:type="dxa"/>
          </w:tcPr>
          <w:p w14:paraId="06BD18D7" w14:textId="31F98B8A" w:rsidR="003602AE" w:rsidRPr="00D65357" w:rsidRDefault="003602AE" w:rsidP="00D975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357">
              <w:rPr>
                <w:rFonts w:ascii="Times New Roman" w:hAnsi="Times New Roman" w:cs="Times New Roman"/>
                <w:b/>
                <w:bCs/>
              </w:rPr>
              <w:t>Format</w:t>
            </w:r>
            <w:r w:rsidR="00564F4E">
              <w:rPr>
                <w:rFonts w:ascii="Times New Roman" w:hAnsi="Times New Roman" w:cs="Times New Roman"/>
                <w:b/>
                <w:bCs/>
              </w:rPr>
              <w:t xml:space="preserve"> danych</w:t>
            </w:r>
          </w:p>
        </w:tc>
        <w:tc>
          <w:tcPr>
            <w:tcW w:w="2992" w:type="dxa"/>
          </w:tcPr>
          <w:p w14:paraId="1F6E956C" w14:textId="23BC1411" w:rsidR="003602AE" w:rsidRPr="00D65357" w:rsidRDefault="00680DA6" w:rsidP="00D975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</w:t>
            </w:r>
            <w:r w:rsidR="003602AE" w:rsidRPr="00D65357">
              <w:rPr>
                <w:rFonts w:ascii="Times New Roman" w:hAnsi="Times New Roman" w:cs="Times New Roman"/>
                <w:b/>
                <w:bCs/>
              </w:rPr>
              <w:t>akres danych</w:t>
            </w:r>
          </w:p>
        </w:tc>
      </w:tr>
      <w:tr w:rsidR="00DF346F" w:rsidRPr="003602AE" w14:paraId="7CA1349A" w14:textId="77777777" w:rsidTr="006304DA">
        <w:tc>
          <w:tcPr>
            <w:tcW w:w="570" w:type="dxa"/>
          </w:tcPr>
          <w:p w14:paraId="3DA6D087" w14:textId="117F99B4" w:rsidR="003602AE" w:rsidRPr="00D65357" w:rsidRDefault="00ED5A7C" w:rsidP="00D9751A">
            <w:pPr>
              <w:jc w:val="center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5" w:type="dxa"/>
          </w:tcPr>
          <w:p w14:paraId="439A9F30" w14:textId="4D79933F" w:rsidR="003602AE" w:rsidRPr="00D65357" w:rsidRDefault="00ED5A7C" w:rsidP="00D975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35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695" w:type="dxa"/>
          </w:tcPr>
          <w:p w14:paraId="1DD9CD9B" w14:textId="4C12BB77" w:rsidR="003602AE" w:rsidRPr="00D65357" w:rsidRDefault="00ED5A7C" w:rsidP="00D975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35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992" w:type="dxa"/>
          </w:tcPr>
          <w:p w14:paraId="47B16CA1" w14:textId="05AEAD6F" w:rsidR="003602AE" w:rsidRPr="00D65357" w:rsidRDefault="00ED5A7C" w:rsidP="00D975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35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A65824" w:rsidRPr="003602AE" w14:paraId="23289673" w14:textId="77777777" w:rsidTr="00A95971">
        <w:tc>
          <w:tcPr>
            <w:tcW w:w="9062" w:type="dxa"/>
            <w:gridSpan w:val="4"/>
          </w:tcPr>
          <w:p w14:paraId="79DCB56A" w14:textId="77777777" w:rsidR="00A65824" w:rsidRPr="00D65357" w:rsidRDefault="00A65824" w:rsidP="00D975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357">
              <w:rPr>
                <w:rFonts w:ascii="Times New Roman" w:hAnsi="Times New Roman" w:cs="Times New Roman"/>
                <w:b/>
                <w:bCs/>
              </w:rPr>
              <w:t>Dane podmiotu leczniczego</w:t>
            </w:r>
          </w:p>
        </w:tc>
      </w:tr>
      <w:tr w:rsidR="00DF346F" w:rsidRPr="003602AE" w14:paraId="089D8DBC" w14:textId="77777777" w:rsidTr="006304DA">
        <w:tc>
          <w:tcPr>
            <w:tcW w:w="570" w:type="dxa"/>
          </w:tcPr>
          <w:p w14:paraId="3B093555" w14:textId="77777777" w:rsidR="003602AE" w:rsidRPr="00D65357" w:rsidRDefault="003602AE" w:rsidP="00D9751A">
            <w:pPr>
              <w:jc w:val="center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1</w:t>
            </w:r>
          </w:p>
          <w:p w14:paraId="6E1F8187" w14:textId="77777777" w:rsidR="006304DA" w:rsidRPr="00D65357" w:rsidRDefault="006304DA" w:rsidP="00CA29E5">
            <w:pPr>
              <w:rPr>
                <w:rFonts w:ascii="Times New Roman" w:hAnsi="Times New Roman" w:cs="Times New Roman"/>
              </w:rPr>
            </w:pPr>
          </w:p>
          <w:p w14:paraId="5888ACD0" w14:textId="77777777" w:rsidR="006304DA" w:rsidRPr="00D65357" w:rsidRDefault="006304DA" w:rsidP="00CA29E5">
            <w:pPr>
              <w:rPr>
                <w:rFonts w:ascii="Times New Roman" w:hAnsi="Times New Roman" w:cs="Times New Roman"/>
              </w:rPr>
            </w:pPr>
          </w:p>
          <w:p w14:paraId="4045C80C" w14:textId="77777777" w:rsidR="006304DA" w:rsidRPr="00D65357" w:rsidRDefault="006304DA" w:rsidP="00CA29E5">
            <w:pPr>
              <w:rPr>
                <w:rFonts w:ascii="Times New Roman" w:hAnsi="Times New Roman" w:cs="Times New Roman"/>
              </w:rPr>
            </w:pPr>
          </w:p>
          <w:p w14:paraId="50FB1B00" w14:textId="77777777" w:rsidR="006304DA" w:rsidRPr="00D65357" w:rsidRDefault="006304DA" w:rsidP="006304DA">
            <w:pPr>
              <w:rPr>
                <w:rFonts w:ascii="Times New Roman" w:hAnsi="Times New Roman" w:cs="Times New Roman"/>
              </w:rPr>
            </w:pPr>
          </w:p>
          <w:p w14:paraId="726D4590" w14:textId="77777777" w:rsidR="006304DA" w:rsidRPr="00D65357" w:rsidRDefault="006304DA" w:rsidP="006304DA">
            <w:pPr>
              <w:rPr>
                <w:rFonts w:ascii="Times New Roman" w:hAnsi="Times New Roman" w:cs="Times New Roman"/>
              </w:rPr>
            </w:pPr>
          </w:p>
          <w:p w14:paraId="141490C7" w14:textId="77777777" w:rsidR="006304DA" w:rsidRPr="00D65357" w:rsidRDefault="006304DA" w:rsidP="006304DA">
            <w:pPr>
              <w:rPr>
                <w:rFonts w:ascii="Times New Roman" w:hAnsi="Times New Roman" w:cs="Times New Roman"/>
              </w:rPr>
            </w:pPr>
          </w:p>
          <w:p w14:paraId="672085D4" w14:textId="77777777" w:rsidR="006304DA" w:rsidRPr="00D65357" w:rsidRDefault="006304DA" w:rsidP="00CA2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5" w:type="dxa"/>
          </w:tcPr>
          <w:p w14:paraId="65BAFDDD" w14:textId="77777777" w:rsidR="003602AE" w:rsidRPr="00D65357" w:rsidRDefault="003602AE" w:rsidP="00D9751A">
            <w:pPr>
              <w:jc w:val="center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dane rejestrowe podmiotu leczniczego</w:t>
            </w:r>
          </w:p>
        </w:tc>
        <w:tc>
          <w:tcPr>
            <w:tcW w:w="2695" w:type="dxa"/>
          </w:tcPr>
          <w:p w14:paraId="51A9FE0C" w14:textId="5AFE6A9C" w:rsidR="003602AE" w:rsidRPr="00D65357" w:rsidRDefault="003602AE" w:rsidP="00D9751A">
            <w:pPr>
              <w:jc w:val="center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elektroniczny – tabela do uzupełnienia na platformie</w:t>
            </w:r>
            <w:r w:rsidR="002873ED">
              <w:rPr>
                <w:rFonts w:ascii="Times New Roman" w:hAnsi="Times New Roman" w:cs="Times New Roman"/>
              </w:rPr>
              <w:t xml:space="preserve"> prowadzonej przez </w:t>
            </w:r>
            <w:r w:rsidR="002873ED" w:rsidRPr="00E43158">
              <w:rPr>
                <w:rFonts w:ascii="Times New Roman" w:hAnsi="Times New Roman" w:cs="Times New Roman"/>
              </w:rPr>
              <w:t>jednostka podległa ministrowi właściwemu do spraw zdrowia właściwa w zakresie systemów informacyjnych w ochronie zdrowia</w:t>
            </w:r>
          </w:p>
        </w:tc>
        <w:tc>
          <w:tcPr>
            <w:tcW w:w="2992" w:type="dxa"/>
          </w:tcPr>
          <w:p w14:paraId="0183E862" w14:textId="1320E1EB" w:rsidR="003602AE" w:rsidRPr="00D65357" w:rsidRDefault="003602AE" w:rsidP="003602AE">
            <w:pPr>
              <w:pStyle w:val="Akapitzlist"/>
              <w:numPr>
                <w:ilvl w:val="0"/>
                <w:numId w:val="1"/>
              </w:numPr>
              <w:ind w:left="314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nazwa podmiotu leczniczego</w:t>
            </w:r>
            <w:r w:rsidR="00ED5A7C" w:rsidRPr="00D65357">
              <w:rPr>
                <w:rFonts w:ascii="Times New Roman" w:hAnsi="Times New Roman" w:cs="Times New Roman"/>
              </w:rPr>
              <w:t>;</w:t>
            </w:r>
          </w:p>
          <w:p w14:paraId="3C7698CC" w14:textId="4F81FF64" w:rsidR="003602AE" w:rsidRPr="00D65357" w:rsidRDefault="003602AE" w:rsidP="003602AE">
            <w:pPr>
              <w:pStyle w:val="Akapitzlist"/>
              <w:numPr>
                <w:ilvl w:val="0"/>
                <w:numId w:val="1"/>
              </w:numPr>
              <w:ind w:left="314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adres siedziby</w:t>
            </w:r>
            <w:r w:rsidR="00ED5A7C" w:rsidRPr="00D65357">
              <w:rPr>
                <w:rFonts w:ascii="Times New Roman" w:hAnsi="Times New Roman" w:cs="Times New Roman"/>
              </w:rPr>
              <w:t>;</w:t>
            </w:r>
          </w:p>
          <w:p w14:paraId="2CD08F7F" w14:textId="1EFCABAE" w:rsidR="003602AE" w:rsidRPr="00D65357" w:rsidRDefault="003602AE" w:rsidP="003602AE">
            <w:pPr>
              <w:pStyle w:val="Akapitzlist"/>
              <w:numPr>
                <w:ilvl w:val="0"/>
                <w:numId w:val="1"/>
              </w:numPr>
              <w:ind w:left="314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REGON</w:t>
            </w:r>
            <w:r w:rsidR="00ED5A7C" w:rsidRPr="00D65357">
              <w:rPr>
                <w:rFonts w:ascii="Times New Roman" w:hAnsi="Times New Roman" w:cs="Times New Roman"/>
              </w:rPr>
              <w:t>;</w:t>
            </w:r>
          </w:p>
          <w:p w14:paraId="581DC1B8" w14:textId="1AA0D89C" w:rsidR="003602AE" w:rsidRPr="00D65357" w:rsidRDefault="00ED5A7C" w:rsidP="003602AE">
            <w:pPr>
              <w:pStyle w:val="Akapitzlist"/>
              <w:numPr>
                <w:ilvl w:val="0"/>
                <w:numId w:val="1"/>
              </w:numPr>
              <w:ind w:left="314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 xml:space="preserve">numer </w:t>
            </w:r>
            <w:r w:rsidR="003602AE" w:rsidRPr="00D65357">
              <w:rPr>
                <w:rFonts w:ascii="Times New Roman" w:hAnsi="Times New Roman" w:cs="Times New Roman"/>
              </w:rPr>
              <w:t>wpisu do rejestru podmiotów wykonujących działalność leczniczą</w:t>
            </w:r>
            <w:r w:rsidR="00862C5D">
              <w:rPr>
                <w:rFonts w:ascii="Times New Roman" w:hAnsi="Times New Roman" w:cs="Times New Roman"/>
              </w:rPr>
              <w:t>.</w:t>
            </w:r>
          </w:p>
        </w:tc>
      </w:tr>
      <w:tr w:rsidR="00DF346F" w:rsidRPr="003602AE" w14:paraId="4E6E5D80" w14:textId="77777777" w:rsidTr="006304DA">
        <w:tc>
          <w:tcPr>
            <w:tcW w:w="570" w:type="dxa"/>
          </w:tcPr>
          <w:p w14:paraId="1F530944" w14:textId="184E0117" w:rsidR="003602AE" w:rsidRPr="00D65357" w:rsidRDefault="00384981" w:rsidP="00D97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602AE" w:rsidRPr="00D653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5" w:type="dxa"/>
          </w:tcPr>
          <w:p w14:paraId="4F97305F" w14:textId="77777777" w:rsidR="003602AE" w:rsidRPr="00D65357" w:rsidRDefault="003602AE" w:rsidP="00D9751A">
            <w:pPr>
              <w:jc w:val="center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struktura organizacyjna podmiotu leczniczego</w:t>
            </w:r>
          </w:p>
        </w:tc>
        <w:tc>
          <w:tcPr>
            <w:tcW w:w="2695" w:type="dxa"/>
          </w:tcPr>
          <w:p w14:paraId="76278EF7" w14:textId="5E52E78F" w:rsidR="003602AE" w:rsidRPr="00D65357" w:rsidRDefault="003602AE" w:rsidP="00D9751A">
            <w:pPr>
              <w:jc w:val="center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 xml:space="preserve">załącznik – schemat graficzny w formacie </w:t>
            </w:r>
            <w:r w:rsidR="0017637E">
              <w:rPr>
                <w:rFonts w:ascii="Times New Roman" w:hAnsi="Times New Roman" w:cs="Times New Roman"/>
              </w:rPr>
              <w:t>.</w:t>
            </w:r>
            <w:r w:rsidRPr="00D65357">
              <w:rPr>
                <w:rFonts w:ascii="Times New Roman" w:hAnsi="Times New Roman" w:cs="Times New Roman"/>
              </w:rPr>
              <w:t xml:space="preserve">jpg </w:t>
            </w:r>
            <w:r w:rsidR="0017637E">
              <w:rPr>
                <w:rFonts w:ascii="Times New Roman" w:hAnsi="Times New Roman" w:cs="Times New Roman"/>
              </w:rPr>
              <w:t>albo</w:t>
            </w:r>
            <w:r w:rsidR="0017637E" w:rsidRPr="00D65357">
              <w:rPr>
                <w:rFonts w:ascii="Times New Roman" w:hAnsi="Times New Roman" w:cs="Times New Roman"/>
              </w:rPr>
              <w:t xml:space="preserve"> </w:t>
            </w:r>
            <w:r w:rsidR="0017637E">
              <w:rPr>
                <w:rFonts w:ascii="Times New Roman" w:hAnsi="Times New Roman" w:cs="Times New Roman"/>
              </w:rPr>
              <w:t>.</w:t>
            </w:r>
            <w:r w:rsidRPr="00D65357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2992" w:type="dxa"/>
          </w:tcPr>
          <w:p w14:paraId="66A48D7E" w14:textId="2D8A3F61" w:rsidR="003602AE" w:rsidRPr="00D65357" w:rsidRDefault="003602AE" w:rsidP="003602AE">
            <w:pPr>
              <w:pStyle w:val="Akapitzlist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komórki organizacyjne</w:t>
            </w:r>
            <w:r w:rsidR="00195EC8">
              <w:rPr>
                <w:rFonts w:ascii="Times New Roman" w:hAnsi="Times New Roman" w:cs="Times New Roman"/>
              </w:rPr>
              <w:t>, w których są udzielane świadczenia zdrowotne</w:t>
            </w:r>
            <w:r w:rsidR="00ED5A7C" w:rsidRPr="00D65357">
              <w:rPr>
                <w:rFonts w:ascii="Times New Roman" w:hAnsi="Times New Roman" w:cs="Times New Roman"/>
              </w:rPr>
              <w:t>;</w:t>
            </w:r>
          </w:p>
          <w:p w14:paraId="51D50D0A" w14:textId="171488FC" w:rsidR="003602AE" w:rsidRPr="00D65357" w:rsidRDefault="00195EC8" w:rsidP="003602AE">
            <w:pPr>
              <w:pStyle w:val="Akapitzlist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inne </w:t>
            </w:r>
            <w:r w:rsidR="003602AE" w:rsidRPr="00D65357">
              <w:rPr>
                <w:rFonts w:ascii="Times New Roman" w:hAnsi="Times New Roman" w:cs="Times New Roman"/>
              </w:rPr>
              <w:t>komórki organizacyjne</w:t>
            </w:r>
            <w:r w:rsidR="00862C5D">
              <w:rPr>
                <w:rFonts w:ascii="Times New Roman" w:hAnsi="Times New Roman" w:cs="Times New Roman"/>
              </w:rPr>
              <w:t>.</w:t>
            </w:r>
            <w:r w:rsidR="003602AE" w:rsidRPr="00D65357">
              <w:rPr>
                <w:rFonts w:ascii="Times New Roman" w:hAnsi="Times New Roman" w:cs="Times New Roman"/>
              </w:rPr>
              <w:t xml:space="preserve"> </w:t>
            </w:r>
          </w:p>
          <w:p w14:paraId="7562128B" w14:textId="77777777" w:rsidR="003602AE" w:rsidRPr="00D65357" w:rsidRDefault="003602AE" w:rsidP="00D9751A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6304DA" w:rsidRPr="003602AE" w14:paraId="6B5F4E6D" w14:textId="77777777" w:rsidTr="008C57E0">
        <w:tc>
          <w:tcPr>
            <w:tcW w:w="9062" w:type="dxa"/>
            <w:gridSpan w:val="4"/>
          </w:tcPr>
          <w:p w14:paraId="680966AF" w14:textId="77777777" w:rsidR="006824A2" w:rsidRDefault="006304DA" w:rsidP="006824A2">
            <w:pPr>
              <w:jc w:val="center"/>
              <w:rPr>
                <w:rStyle w:val="Pogrubienie"/>
                <w:rFonts w:ascii="Times New Roman" w:hAnsi="Times New Roman" w:cs="Times New Roman"/>
              </w:rPr>
            </w:pPr>
            <w:r w:rsidRPr="00D65357">
              <w:rPr>
                <w:rStyle w:val="Pogrubienie"/>
                <w:rFonts w:ascii="Times New Roman" w:hAnsi="Times New Roman" w:cs="Times New Roman"/>
              </w:rPr>
              <w:t>Sprawozdanie finansowe</w:t>
            </w:r>
            <w:r w:rsidR="006824A2">
              <w:rPr>
                <w:rStyle w:val="Pogrubienie"/>
                <w:rFonts w:ascii="Times New Roman" w:hAnsi="Times New Roman" w:cs="Times New Roman"/>
              </w:rPr>
              <w:t xml:space="preserve"> podmiotu leczniczego</w:t>
            </w:r>
          </w:p>
          <w:p w14:paraId="1A8E97B9" w14:textId="4BB534E5" w:rsidR="006304DA" w:rsidRPr="006824A2" w:rsidRDefault="006824A2" w:rsidP="006824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Pogrubienie"/>
                <w:rFonts w:ascii="Times New Roman" w:hAnsi="Times New Roman" w:cs="Times New Roman"/>
              </w:rPr>
              <w:t>za rok obrotowy poprzedzający opracowanie programu naprawczego</w:t>
            </w:r>
          </w:p>
        </w:tc>
      </w:tr>
      <w:tr w:rsidR="00DF346F" w:rsidRPr="003602AE" w14:paraId="431F312A" w14:textId="77777777" w:rsidTr="006304DA">
        <w:tc>
          <w:tcPr>
            <w:tcW w:w="570" w:type="dxa"/>
          </w:tcPr>
          <w:p w14:paraId="22E93A9E" w14:textId="41D99BCC" w:rsidR="006304DA" w:rsidRPr="00D65357" w:rsidRDefault="00CA29E5" w:rsidP="00D9751A">
            <w:pPr>
              <w:jc w:val="center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5" w:type="dxa"/>
          </w:tcPr>
          <w:p w14:paraId="687A9317" w14:textId="6A4618B3" w:rsidR="006304DA" w:rsidRPr="00D65357" w:rsidRDefault="006304DA" w:rsidP="00D9751A">
            <w:pPr>
              <w:jc w:val="center"/>
              <w:rPr>
                <w:rFonts w:ascii="Times New Roman" w:hAnsi="Times New Roman" w:cs="Times New Roman"/>
              </w:rPr>
            </w:pPr>
            <w:r w:rsidRPr="0092629B">
              <w:rPr>
                <w:rStyle w:val="ui-provider"/>
                <w:rFonts w:ascii="Times New Roman" w:hAnsi="Times New Roman" w:cs="Times New Roman"/>
              </w:rPr>
              <w:t xml:space="preserve">sprawozdanie finansowe, o którym mowa w art. 45 ustawy z dnia 29 września 1994 r. o rachunkowości </w:t>
            </w:r>
            <w:r w:rsidR="000A7997" w:rsidRPr="0092629B">
              <w:rPr>
                <w:rStyle w:val="ui-provider"/>
                <w:rFonts w:ascii="Times New Roman" w:hAnsi="Times New Roman" w:cs="Times New Roman"/>
              </w:rPr>
              <w:t>(</w:t>
            </w:r>
            <w:r w:rsidR="000A7997" w:rsidRPr="00D65357">
              <w:rPr>
                <w:rStyle w:val="ui-provider"/>
                <w:rFonts w:ascii="Times New Roman" w:hAnsi="Times New Roman" w:cs="Times New Roman"/>
              </w:rPr>
              <w:t xml:space="preserve">Dz. U. </w:t>
            </w:r>
            <w:r w:rsidR="000A7997" w:rsidRPr="0092629B">
              <w:rPr>
                <w:rStyle w:val="ui-provider"/>
                <w:rFonts w:ascii="Times New Roman" w:hAnsi="Times New Roman" w:cs="Times New Roman"/>
              </w:rPr>
              <w:t>z 2023 r. poz. 120,</w:t>
            </w:r>
            <w:r w:rsidR="000A7997" w:rsidRPr="00D65357">
              <w:rPr>
                <w:rStyle w:val="ui-provider"/>
                <w:rFonts w:ascii="Times New Roman" w:hAnsi="Times New Roman" w:cs="Times New Roman"/>
              </w:rPr>
              <w:t xml:space="preserve"> z późn. zm.</w:t>
            </w:r>
            <w:r w:rsidR="000A7997" w:rsidRPr="0092629B">
              <w:rPr>
                <w:rStyle w:val="ui-provider"/>
                <w:rFonts w:ascii="Times New Roman" w:hAnsi="Times New Roman" w:cs="Times New Roman"/>
              </w:rPr>
              <w:t>)</w:t>
            </w:r>
            <w:r w:rsidR="00680DA6">
              <w:rPr>
                <w:rStyle w:val="ui-provider"/>
                <w:rFonts w:ascii="Times New Roman" w:hAnsi="Times New Roman" w:cs="Times New Roman"/>
              </w:rPr>
              <w:t xml:space="preserve">, </w:t>
            </w:r>
            <w:r w:rsidRPr="0092629B">
              <w:rPr>
                <w:rStyle w:val="ui-provider"/>
                <w:rFonts w:ascii="Times New Roman" w:hAnsi="Times New Roman" w:cs="Times New Roman"/>
              </w:rPr>
              <w:t>za rok obrotowy poprzedzający opracowanie programu naprawczego</w:t>
            </w:r>
          </w:p>
        </w:tc>
        <w:tc>
          <w:tcPr>
            <w:tcW w:w="2695" w:type="dxa"/>
          </w:tcPr>
          <w:p w14:paraId="4169D570" w14:textId="3020AB9D" w:rsidR="006304DA" w:rsidRPr="00D65357" w:rsidRDefault="006304DA" w:rsidP="00D9751A">
            <w:pPr>
              <w:jc w:val="center"/>
              <w:rPr>
                <w:rFonts w:ascii="Times New Roman" w:hAnsi="Times New Roman" w:cs="Times New Roman"/>
              </w:rPr>
            </w:pPr>
            <w:r w:rsidRPr="0092629B">
              <w:rPr>
                <w:rStyle w:val="ui-provider"/>
                <w:rFonts w:ascii="Times New Roman" w:hAnsi="Times New Roman" w:cs="Times New Roman"/>
              </w:rPr>
              <w:t xml:space="preserve">załącznik – w formacie </w:t>
            </w:r>
            <w:r w:rsidR="006C5E6D">
              <w:rPr>
                <w:rStyle w:val="ui-provider"/>
                <w:rFonts w:ascii="Times New Roman" w:hAnsi="Times New Roman" w:cs="Times New Roman"/>
              </w:rPr>
              <w:t>xml</w:t>
            </w:r>
          </w:p>
        </w:tc>
        <w:tc>
          <w:tcPr>
            <w:tcW w:w="2992" w:type="dxa"/>
          </w:tcPr>
          <w:p w14:paraId="7C967F38" w14:textId="23069B85" w:rsidR="006304DA" w:rsidRPr="00D65357" w:rsidRDefault="000A7997" w:rsidP="00D65357">
            <w:pPr>
              <w:numPr>
                <w:ilvl w:val="0"/>
                <w:numId w:val="10"/>
              </w:numPr>
              <w:tabs>
                <w:tab w:val="clear" w:pos="720"/>
              </w:tabs>
              <w:spacing w:after="120"/>
              <w:ind w:left="335" w:hanging="218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6535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bilans;</w:t>
            </w:r>
          </w:p>
          <w:p w14:paraId="349B8201" w14:textId="08263813" w:rsidR="006304DA" w:rsidRPr="00D65357" w:rsidRDefault="003061B2" w:rsidP="00D65357">
            <w:pPr>
              <w:numPr>
                <w:ilvl w:val="0"/>
                <w:numId w:val="10"/>
              </w:numPr>
              <w:tabs>
                <w:tab w:val="clear" w:pos="720"/>
              </w:tabs>
              <w:spacing w:after="120"/>
              <w:ind w:left="335" w:hanging="218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</w:t>
            </w:r>
            <w:r w:rsidR="006304DA" w:rsidRPr="00D6535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achunek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</w:t>
            </w:r>
            <w:r w:rsidR="006304DA" w:rsidRPr="00D6535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ysków i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</w:t>
            </w:r>
            <w:r w:rsidR="006304DA" w:rsidRPr="00D6535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trat</w:t>
            </w:r>
            <w:r w:rsidR="000A7997" w:rsidRPr="00D6535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;</w:t>
            </w:r>
          </w:p>
          <w:p w14:paraId="4CD7212D" w14:textId="13F443F9" w:rsidR="006304DA" w:rsidRPr="003B10EA" w:rsidRDefault="000A7997" w:rsidP="00D65357">
            <w:pPr>
              <w:numPr>
                <w:ilvl w:val="0"/>
                <w:numId w:val="10"/>
              </w:numPr>
              <w:tabs>
                <w:tab w:val="clear" w:pos="720"/>
              </w:tabs>
              <w:ind w:left="335" w:hanging="218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6535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informacje </w:t>
            </w:r>
            <w:r w:rsidR="006304DA" w:rsidRPr="00D6535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dodatkowe, obejmujące wprowadzenie do sprawozdania finansowego oraz dodatkowe informacje i objaśnienia</w:t>
            </w:r>
            <w:r w:rsidR="00862C5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</w:t>
            </w:r>
            <w:r w:rsidR="003B10E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="003B10EA" w:rsidRPr="00E43158">
              <w:rPr>
                <w:rFonts w:ascii="Times New Roman" w:hAnsi="Times New Roman" w:cs="Times New Roman"/>
              </w:rPr>
              <w:t xml:space="preserve">a w przypadku jednostek, których sprawozdania podlegają badaniu przez </w:t>
            </w:r>
            <w:r w:rsidR="00D535CE">
              <w:rPr>
                <w:rFonts w:ascii="Times New Roman" w:hAnsi="Times New Roman" w:cs="Times New Roman"/>
              </w:rPr>
              <w:t>biegłego rewidenta</w:t>
            </w:r>
            <w:r w:rsidR="003B10EA" w:rsidRPr="00E43158">
              <w:rPr>
                <w:rFonts w:ascii="Times New Roman" w:hAnsi="Times New Roman" w:cs="Times New Roman"/>
              </w:rPr>
              <w:t>, również zestawienie zmian w kapitale (funduszu) własnym oraz rachunek przepływów pieniężnych</w:t>
            </w:r>
            <w:r w:rsidR="003B10EA">
              <w:rPr>
                <w:rFonts w:ascii="Times New Roman" w:hAnsi="Times New Roman" w:cs="Times New Roman"/>
              </w:rPr>
              <w:t>.</w:t>
            </w:r>
          </w:p>
          <w:p w14:paraId="142DFBBD" w14:textId="77777777" w:rsidR="006304DA" w:rsidRPr="00D65357" w:rsidRDefault="006304DA" w:rsidP="00CA29E5">
            <w:pPr>
              <w:rPr>
                <w:rFonts w:ascii="Times New Roman" w:hAnsi="Times New Roman" w:cs="Times New Roman"/>
              </w:rPr>
            </w:pPr>
          </w:p>
        </w:tc>
      </w:tr>
      <w:tr w:rsidR="00A65824" w:rsidRPr="003602AE" w14:paraId="435B53E5" w14:textId="77777777" w:rsidTr="00A92982">
        <w:tc>
          <w:tcPr>
            <w:tcW w:w="9062" w:type="dxa"/>
            <w:gridSpan w:val="4"/>
          </w:tcPr>
          <w:p w14:paraId="2890500A" w14:textId="22EF22C8" w:rsidR="00A65824" w:rsidRPr="00A51E46" w:rsidRDefault="00A65824" w:rsidP="00D9751A">
            <w:pPr>
              <w:pStyle w:val="Akapitzlist"/>
              <w:ind w:left="3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E46">
              <w:rPr>
                <w:rFonts w:ascii="Times New Roman" w:hAnsi="Times New Roman" w:cs="Times New Roman"/>
                <w:b/>
                <w:bCs/>
              </w:rPr>
              <w:t xml:space="preserve">Część I – analizy efektywności funkcjonowania i zarządzania, ekonomiczne, jakościowe, operacyjne, zasobów ludzkich, działalności leczniczej oraz działalności poszczególnych jednostek lub komórek organizacyjnych zakładu leczniczego, obejmujące bieżącą sytuację podmiotu leczniczego </w:t>
            </w:r>
          </w:p>
        </w:tc>
      </w:tr>
      <w:tr w:rsidR="00DF346F" w:rsidRPr="003602AE" w14:paraId="5D7185FE" w14:textId="77777777" w:rsidTr="006304DA">
        <w:tc>
          <w:tcPr>
            <w:tcW w:w="570" w:type="dxa"/>
          </w:tcPr>
          <w:p w14:paraId="21AE3DE0" w14:textId="6881354E" w:rsidR="003602AE" w:rsidRPr="00D65357" w:rsidRDefault="00CA29E5" w:rsidP="00D9751A">
            <w:pPr>
              <w:jc w:val="center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05" w:type="dxa"/>
          </w:tcPr>
          <w:p w14:paraId="3488915E" w14:textId="7DB1DFAE" w:rsidR="003602AE" w:rsidRPr="00D65357" w:rsidRDefault="003602AE" w:rsidP="00D9751A">
            <w:pPr>
              <w:jc w:val="center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 xml:space="preserve">analizy, o których mowa w art. 59 ust. 5 </w:t>
            </w:r>
            <w:r w:rsidR="000A7997" w:rsidRPr="00D65357">
              <w:rPr>
                <w:rFonts w:ascii="Times New Roman" w:hAnsi="Times New Roman" w:cs="Times New Roman"/>
              </w:rPr>
              <w:t xml:space="preserve">ustawy z dnia </w:t>
            </w:r>
            <w:r w:rsidR="000A7997" w:rsidRPr="00D65357">
              <w:rPr>
                <w:rFonts w:ascii="Times New Roman" w:hAnsi="Times New Roman" w:cs="Times New Roman"/>
              </w:rPr>
              <w:lastRenderedPageBreak/>
              <w:t>15 kwietnia 2011 r. o działalności leczniczej</w:t>
            </w:r>
          </w:p>
        </w:tc>
        <w:tc>
          <w:tcPr>
            <w:tcW w:w="2695" w:type="dxa"/>
          </w:tcPr>
          <w:p w14:paraId="763D9890" w14:textId="77777777" w:rsidR="003602AE" w:rsidRPr="00D65357" w:rsidRDefault="003602AE" w:rsidP="00D9751A">
            <w:pPr>
              <w:jc w:val="center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lastRenderedPageBreak/>
              <w:t>elektroniczny – tabela do uzupełnienia na platformie</w:t>
            </w:r>
          </w:p>
        </w:tc>
        <w:tc>
          <w:tcPr>
            <w:tcW w:w="2992" w:type="dxa"/>
          </w:tcPr>
          <w:p w14:paraId="3412CF37" w14:textId="248CC748" w:rsidR="003602AE" w:rsidRPr="00D65357" w:rsidRDefault="003602AE" w:rsidP="003602AE">
            <w:pPr>
              <w:pStyle w:val="Akapitzlist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 xml:space="preserve">analiza </w:t>
            </w:r>
            <w:r w:rsidR="00D7107E">
              <w:rPr>
                <w:rFonts w:ascii="Times New Roman" w:hAnsi="Times New Roman" w:cs="Times New Roman"/>
              </w:rPr>
              <w:t>otoczenia podmiotu leczniczego</w:t>
            </w:r>
            <w:r w:rsidR="0017637E">
              <w:rPr>
                <w:rFonts w:ascii="Times New Roman" w:hAnsi="Times New Roman" w:cs="Times New Roman"/>
              </w:rPr>
              <w:t>;</w:t>
            </w:r>
            <w:r w:rsidRPr="00D65357">
              <w:rPr>
                <w:rFonts w:ascii="Times New Roman" w:hAnsi="Times New Roman" w:cs="Times New Roman"/>
              </w:rPr>
              <w:t xml:space="preserve"> </w:t>
            </w:r>
          </w:p>
          <w:p w14:paraId="50A4310B" w14:textId="12996E5E" w:rsidR="003602AE" w:rsidRPr="00D65357" w:rsidRDefault="003602AE" w:rsidP="003602AE">
            <w:pPr>
              <w:pStyle w:val="Akapitzlist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lastRenderedPageBreak/>
              <w:t>analiza konkurencji</w:t>
            </w:r>
            <w:r w:rsidR="0017637E">
              <w:rPr>
                <w:rFonts w:ascii="Times New Roman" w:hAnsi="Times New Roman" w:cs="Times New Roman"/>
              </w:rPr>
              <w:t>;</w:t>
            </w:r>
          </w:p>
          <w:p w14:paraId="45FA5873" w14:textId="2146F7AB" w:rsidR="003602AE" w:rsidRPr="00D65357" w:rsidRDefault="003602AE" w:rsidP="003602AE">
            <w:pPr>
              <w:pStyle w:val="Akapitzlist"/>
              <w:numPr>
                <w:ilvl w:val="0"/>
                <w:numId w:val="3"/>
              </w:numPr>
              <w:ind w:left="309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analiza dostosowania działalności podmiotu leczniczego do mapy potrzeb zdrowotnych, o której mowa w art. 95a ust. 1 ustawy z dnia 27 sierpnia 2004 r. o świadczeniach opieki zdrowotnej finansowanych ze środków publicznych</w:t>
            </w:r>
            <w:r w:rsidR="000A7997" w:rsidRPr="00D65357">
              <w:rPr>
                <w:rFonts w:ascii="Times New Roman" w:hAnsi="Times New Roman" w:cs="Times New Roman"/>
              </w:rPr>
              <w:t xml:space="preserve"> (Dz. U. z 2024 r. poz. 146, z późn. zm.),</w:t>
            </w:r>
            <w:r w:rsidRPr="00D65357">
              <w:rPr>
                <w:rFonts w:ascii="Times New Roman" w:hAnsi="Times New Roman" w:cs="Times New Roman"/>
              </w:rPr>
              <w:t xml:space="preserve"> lub do krajowego planu transformacji, o którym mowa w </w:t>
            </w:r>
            <w:r w:rsidR="0092629B">
              <w:rPr>
                <w:rFonts w:ascii="Times New Roman" w:hAnsi="Times New Roman" w:cs="Times New Roman"/>
              </w:rPr>
              <w:t>a</w:t>
            </w:r>
            <w:r w:rsidR="000A7997" w:rsidRPr="00D65357">
              <w:rPr>
                <w:rFonts w:ascii="Times New Roman" w:hAnsi="Times New Roman" w:cs="Times New Roman"/>
              </w:rPr>
              <w:t>rt</w:t>
            </w:r>
            <w:r w:rsidRPr="00D65357">
              <w:rPr>
                <w:rFonts w:ascii="Times New Roman" w:hAnsi="Times New Roman" w:cs="Times New Roman"/>
              </w:rPr>
              <w:t>. 95b ust. 1 tej ustawy</w:t>
            </w:r>
            <w:r w:rsidR="000A7997" w:rsidRPr="00D65357">
              <w:rPr>
                <w:rFonts w:ascii="Times New Roman" w:hAnsi="Times New Roman" w:cs="Times New Roman"/>
              </w:rPr>
              <w:t>,</w:t>
            </w:r>
            <w:r w:rsidRPr="00D65357">
              <w:rPr>
                <w:rFonts w:ascii="Times New Roman" w:hAnsi="Times New Roman" w:cs="Times New Roman"/>
              </w:rPr>
              <w:t xml:space="preserve"> lub do wojewódzkiego planu transformacji, o którym mowa w art. 95c ust. 1 tej ustawy – na dzień sporządzenia programu naprawczego;</w:t>
            </w:r>
          </w:p>
          <w:p w14:paraId="30200B5F" w14:textId="5F5257B4" w:rsidR="003602AE" w:rsidRPr="00D65357" w:rsidRDefault="003602AE" w:rsidP="003602AE">
            <w:pPr>
              <w:pStyle w:val="Akapitzlist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analiza parametrów medyczno-statystycznych</w:t>
            </w:r>
            <w:r w:rsidR="000A7997" w:rsidRPr="00D65357">
              <w:rPr>
                <w:rFonts w:ascii="Times New Roman" w:hAnsi="Times New Roman" w:cs="Times New Roman"/>
              </w:rPr>
              <w:t>;</w:t>
            </w:r>
          </w:p>
          <w:p w14:paraId="5860FBF3" w14:textId="0D6BF576" w:rsidR="003602AE" w:rsidRPr="00D65357" w:rsidRDefault="003602AE" w:rsidP="003602AE">
            <w:pPr>
              <w:pStyle w:val="Akapitzlist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 xml:space="preserve">analiza </w:t>
            </w:r>
            <w:r w:rsidR="00421DB4">
              <w:rPr>
                <w:rFonts w:ascii="Times New Roman" w:hAnsi="Times New Roman" w:cs="Times New Roman"/>
              </w:rPr>
              <w:t>zasobów ludzkich</w:t>
            </w:r>
            <w:r w:rsidR="000A7997" w:rsidRPr="00D65357">
              <w:rPr>
                <w:rFonts w:ascii="Times New Roman" w:hAnsi="Times New Roman" w:cs="Times New Roman"/>
              </w:rPr>
              <w:t>;</w:t>
            </w:r>
          </w:p>
          <w:p w14:paraId="1BAE7B36" w14:textId="5A647169" w:rsidR="003602AE" w:rsidRPr="00D65357" w:rsidRDefault="003602AE" w:rsidP="003602AE">
            <w:pPr>
              <w:pStyle w:val="Akapitzlist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analiza posiadanego sprzętu medycznego</w:t>
            </w:r>
            <w:r w:rsidR="000A7997" w:rsidRPr="00D65357">
              <w:rPr>
                <w:rFonts w:ascii="Times New Roman" w:hAnsi="Times New Roman" w:cs="Times New Roman"/>
              </w:rPr>
              <w:t>;</w:t>
            </w:r>
          </w:p>
          <w:p w14:paraId="0FB9899B" w14:textId="5D072DD9" w:rsidR="003602AE" w:rsidRPr="00D65357" w:rsidRDefault="003602AE" w:rsidP="003602AE">
            <w:pPr>
              <w:pStyle w:val="Akapitzlist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analiza infrastruktury i nieruchomości</w:t>
            </w:r>
            <w:r w:rsidR="000A7997" w:rsidRPr="00D65357">
              <w:rPr>
                <w:rFonts w:ascii="Times New Roman" w:hAnsi="Times New Roman" w:cs="Times New Roman"/>
              </w:rPr>
              <w:t>;</w:t>
            </w:r>
          </w:p>
          <w:p w14:paraId="5BE0C19E" w14:textId="7C04CCAC" w:rsidR="003602AE" w:rsidRPr="00D65357" w:rsidRDefault="003602AE" w:rsidP="003602AE">
            <w:pPr>
              <w:pStyle w:val="Akapitzlist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analiza dostosowania do wymagań, o których mowa w art. 22 ustawy z dnia 15 kwietnia 2011 r. o działalności leczniczej</w:t>
            </w:r>
            <w:r w:rsidR="000A7997" w:rsidRPr="00D65357">
              <w:rPr>
                <w:rFonts w:ascii="Times New Roman" w:hAnsi="Times New Roman" w:cs="Times New Roman"/>
              </w:rPr>
              <w:t>;</w:t>
            </w:r>
          </w:p>
          <w:p w14:paraId="5870C115" w14:textId="01B46BAA" w:rsidR="003602AE" w:rsidRPr="00D65357" w:rsidRDefault="003602AE" w:rsidP="003602AE">
            <w:pPr>
              <w:pStyle w:val="Akapitzlist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 xml:space="preserve">analiza działalności </w:t>
            </w:r>
            <w:r w:rsidR="00D64FA1">
              <w:rPr>
                <w:rFonts w:ascii="Times New Roman" w:hAnsi="Times New Roman" w:cs="Times New Roman"/>
              </w:rPr>
              <w:t>innej niż lecznicza</w:t>
            </w:r>
            <w:r w:rsidR="000A7997" w:rsidRPr="00D65357">
              <w:rPr>
                <w:rFonts w:ascii="Times New Roman" w:hAnsi="Times New Roman" w:cs="Times New Roman"/>
              </w:rPr>
              <w:t>;</w:t>
            </w:r>
          </w:p>
          <w:p w14:paraId="78AC380A" w14:textId="01930A4A" w:rsidR="003602AE" w:rsidRPr="00D65357" w:rsidRDefault="003602AE" w:rsidP="003602AE">
            <w:pPr>
              <w:pStyle w:val="Akapitzlist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 xml:space="preserve">analiza realizacji umów </w:t>
            </w:r>
            <w:r w:rsidR="00222E4A">
              <w:rPr>
                <w:rFonts w:ascii="Times New Roman" w:hAnsi="Times New Roman" w:cs="Times New Roman"/>
              </w:rPr>
              <w:t>o udzielanie świadczeń opieki zdrowotnej</w:t>
            </w:r>
            <w:r w:rsidR="000A7997" w:rsidRPr="00D65357">
              <w:rPr>
                <w:rFonts w:ascii="Times New Roman" w:hAnsi="Times New Roman" w:cs="Times New Roman"/>
              </w:rPr>
              <w:t>;</w:t>
            </w:r>
          </w:p>
          <w:p w14:paraId="01EEC9AE" w14:textId="2EC8BACA" w:rsidR="003602AE" w:rsidRPr="00D65357" w:rsidRDefault="003602AE" w:rsidP="003602AE">
            <w:pPr>
              <w:pStyle w:val="Akapitzlist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analiza przychodów</w:t>
            </w:r>
            <w:r w:rsidR="00D535CE">
              <w:rPr>
                <w:rFonts w:ascii="Times New Roman" w:hAnsi="Times New Roman" w:cs="Times New Roman"/>
              </w:rPr>
              <w:t>, niepochodzących z udzielania świadczeń opieki zdrowotnej</w:t>
            </w:r>
            <w:r w:rsidR="000A7997" w:rsidRPr="00D65357">
              <w:rPr>
                <w:rFonts w:ascii="Times New Roman" w:hAnsi="Times New Roman" w:cs="Times New Roman"/>
              </w:rPr>
              <w:t>;</w:t>
            </w:r>
          </w:p>
          <w:p w14:paraId="40BBB702" w14:textId="3A982C1F" w:rsidR="003602AE" w:rsidRPr="00D65357" w:rsidRDefault="003602AE" w:rsidP="003602AE">
            <w:pPr>
              <w:pStyle w:val="Akapitzlist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analiza zobowiązań długoterminowych i krótkoterminowych</w:t>
            </w:r>
            <w:r w:rsidR="000A7997" w:rsidRPr="00D65357">
              <w:rPr>
                <w:rFonts w:ascii="Times New Roman" w:hAnsi="Times New Roman" w:cs="Times New Roman"/>
              </w:rPr>
              <w:t>;</w:t>
            </w:r>
          </w:p>
          <w:p w14:paraId="7C68944D" w14:textId="2C62B583" w:rsidR="003602AE" w:rsidRPr="00D65357" w:rsidRDefault="003602AE" w:rsidP="003602AE">
            <w:pPr>
              <w:pStyle w:val="Akapitzlist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analiza wierzytelności</w:t>
            </w:r>
            <w:r w:rsidR="000A7997" w:rsidRPr="00D65357">
              <w:rPr>
                <w:rFonts w:ascii="Times New Roman" w:hAnsi="Times New Roman" w:cs="Times New Roman"/>
              </w:rPr>
              <w:t>;</w:t>
            </w:r>
          </w:p>
          <w:p w14:paraId="530E573E" w14:textId="68CB64C0" w:rsidR="003602AE" w:rsidRPr="00E43158" w:rsidRDefault="003602AE" w:rsidP="00F35406">
            <w:pPr>
              <w:pStyle w:val="Akapitzlist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 xml:space="preserve">analiza </w:t>
            </w:r>
            <w:r w:rsidR="00F35406">
              <w:rPr>
                <w:rFonts w:ascii="Times New Roman" w:hAnsi="Times New Roman" w:cs="Times New Roman"/>
              </w:rPr>
              <w:t>na podstawie wskaźników wymienionych w r</w:t>
            </w:r>
            <w:r w:rsidR="00F35406" w:rsidRPr="00ED354E">
              <w:rPr>
                <w:rFonts w:ascii="Times New Roman" w:hAnsi="Times New Roman" w:cs="Times New Roman"/>
              </w:rPr>
              <w:t>ozporządzeni</w:t>
            </w:r>
            <w:r w:rsidR="00F35406">
              <w:rPr>
                <w:rFonts w:ascii="Times New Roman" w:hAnsi="Times New Roman" w:cs="Times New Roman"/>
              </w:rPr>
              <w:t>u</w:t>
            </w:r>
            <w:r w:rsidR="00F35406" w:rsidRPr="00ED354E">
              <w:rPr>
                <w:rFonts w:ascii="Times New Roman" w:hAnsi="Times New Roman" w:cs="Times New Roman"/>
              </w:rPr>
              <w:t xml:space="preserve"> Ministra Zdrowia z dnia 12 kwietnia 2017 r. w sprawie wskaźników ekonomiczno-finansowych niezbędnych </w:t>
            </w:r>
            <w:r w:rsidR="00F35406" w:rsidRPr="00ED354E">
              <w:rPr>
                <w:rFonts w:ascii="Times New Roman" w:hAnsi="Times New Roman" w:cs="Times New Roman"/>
              </w:rPr>
              <w:lastRenderedPageBreak/>
              <w:t>do sporządzenia analizy oraz prognozy sytuacji ekonomiczno-finansowej samodzielnych publicznych zakładów opieki zdrowotnej</w:t>
            </w:r>
            <w:r w:rsidR="000A7997" w:rsidRPr="00E43158">
              <w:rPr>
                <w:rFonts w:ascii="Times New Roman" w:hAnsi="Times New Roman" w:cs="Times New Roman"/>
              </w:rPr>
              <w:t>;</w:t>
            </w:r>
          </w:p>
          <w:p w14:paraId="6835B65E" w14:textId="1A97DD0E" w:rsidR="003602AE" w:rsidRPr="00D65357" w:rsidRDefault="003602AE" w:rsidP="003602AE">
            <w:pPr>
              <w:pStyle w:val="Akapitzlist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analiza kluczowych elementów kosztowych</w:t>
            </w:r>
            <w:r w:rsidR="000A7997" w:rsidRPr="00D65357">
              <w:rPr>
                <w:rFonts w:ascii="Times New Roman" w:hAnsi="Times New Roman" w:cs="Times New Roman"/>
              </w:rPr>
              <w:t>;</w:t>
            </w:r>
          </w:p>
          <w:p w14:paraId="6FA233F9" w14:textId="65B2B5DE" w:rsidR="003602AE" w:rsidRPr="00D65357" w:rsidRDefault="003602AE" w:rsidP="003602AE">
            <w:pPr>
              <w:pStyle w:val="Akapitzlist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 xml:space="preserve">analiza finansowa kluczowych komórek </w:t>
            </w:r>
            <w:r w:rsidR="00D64FA1">
              <w:rPr>
                <w:rFonts w:ascii="Times New Roman" w:hAnsi="Times New Roman" w:cs="Times New Roman"/>
              </w:rPr>
              <w:t>organizacyjnych</w:t>
            </w:r>
            <w:r w:rsidR="00FD2318">
              <w:rPr>
                <w:rFonts w:ascii="Times New Roman" w:hAnsi="Times New Roman" w:cs="Times New Roman"/>
              </w:rPr>
              <w:t>, w których są udzielane świadczenia zdrowotnej</w:t>
            </w:r>
            <w:r w:rsidR="000A7997" w:rsidRPr="00D65357">
              <w:rPr>
                <w:rFonts w:ascii="Times New Roman" w:hAnsi="Times New Roman" w:cs="Times New Roman"/>
              </w:rPr>
              <w:t>;</w:t>
            </w:r>
          </w:p>
          <w:p w14:paraId="3CB0D304" w14:textId="7787BCB1" w:rsidR="003602AE" w:rsidRPr="00D65357" w:rsidRDefault="003602AE" w:rsidP="003602AE">
            <w:pPr>
              <w:pStyle w:val="Akapitzlist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wnioski z analiz</w:t>
            </w:r>
            <w:r w:rsidR="000A7997" w:rsidRPr="00D65357">
              <w:rPr>
                <w:rFonts w:ascii="Times New Roman" w:hAnsi="Times New Roman" w:cs="Times New Roman"/>
              </w:rPr>
              <w:t>;</w:t>
            </w:r>
          </w:p>
          <w:p w14:paraId="669C0828" w14:textId="458A4646" w:rsidR="003602AE" w:rsidRPr="00D65357" w:rsidRDefault="003602AE" w:rsidP="003602AE">
            <w:pPr>
              <w:pStyle w:val="Akapitzlist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analiza SWOT</w:t>
            </w:r>
            <w:r w:rsidR="000A7997" w:rsidRPr="00D65357">
              <w:rPr>
                <w:rFonts w:ascii="Times New Roman" w:hAnsi="Times New Roman" w:cs="Times New Roman"/>
              </w:rPr>
              <w:t>;</w:t>
            </w:r>
          </w:p>
          <w:p w14:paraId="0AF1E038" w14:textId="67774182" w:rsidR="003602AE" w:rsidRPr="00D65357" w:rsidRDefault="003602AE" w:rsidP="003602AE">
            <w:pPr>
              <w:pStyle w:val="Akapitzlist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 xml:space="preserve">ocena stanu </w:t>
            </w:r>
            <w:r w:rsidR="000A7997" w:rsidRPr="00D65357">
              <w:rPr>
                <w:rFonts w:ascii="Times New Roman" w:hAnsi="Times New Roman" w:cs="Times New Roman"/>
              </w:rPr>
              <w:t>bieżącego</w:t>
            </w:r>
            <w:r w:rsidR="00862C5D">
              <w:rPr>
                <w:rFonts w:ascii="Times New Roman" w:hAnsi="Times New Roman" w:cs="Times New Roman"/>
              </w:rPr>
              <w:t>.</w:t>
            </w:r>
          </w:p>
          <w:p w14:paraId="7C337737" w14:textId="77777777" w:rsidR="003602AE" w:rsidRPr="00D65357" w:rsidRDefault="003602AE" w:rsidP="00D9751A">
            <w:pPr>
              <w:rPr>
                <w:rFonts w:ascii="Times New Roman" w:hAnsi="Times New Roman" w:cs="Times New Roman"/>
              </w:rPr>
            </w:pPr>
          </w:p>
        </w:tc>
      </w:tr>
      <w:tr w:rsidR="00DF346F" w:rsidRPr="003602AE" w14:paraId="62FA4B24" w14:textId="77777777" w:rsidTr="006304DA">
        <w:tc>
          <w:tcPr>
            <w:tcW w:w="570" w:type="dxa"/>
          </w:tcPr>
          <w:p w14:paraId="2918A3D5" w14:textId="3AB99BDE" w:rsidR="003602AE" w:rsidRPr="00D65357" w:rsidRDefault="00B6205E" w:rsidP="00D9751A">
            <w:pPr>
              <w:jc w:val="center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805" w:type="dxa"/>
          </w:tcPr>
          <w:p w14:paraId="3151E3CB" w14:textId="46A687AB" w:rsidR="003602AE" w:rsidRPr="00D65357" w:rsidRDefault="003602AE" w:rsidP="00D9751A">
            <w:pPr>
              <w:jc w:val="center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prognozy finansowe</w:t>
            </w:r>
          </w:p>
        </w:tc>
        <w:tc>
          <w:tcPr>
            <w:tcW w:w="2695" w:type="dxa"/>
          </w:tcPr>
          <w:p w14:paraId="2D9CAC2D" w14:textId="77777777" w:rsidR="003602AE" w:rsidRPr="00D65357" w:rsidRDefault="003602AE" w:rsidP="00D9751A">
            <w:pPr>
              <w:jc w:val="center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elektroniczny – tabela do uzupełnienia na platformie</w:t>
            </w:r>
          </w:p>
        </w:tc>
        <w:tc>
          <w:tcPr>
            <w:tcW w:w="2992" w:type="dxa"/>
          </w:tcPr>
          <w:p w14:paraId="6E86147C" w14:textId="624B17C4" w:rsidR="003602AE" w:rsidRPr="00D65357" w:rsidRDefault="003602AE" w:rsidP="003602AE">
            <w:pPr>
              <w:pStyle w:val="Akapitzlist"/>
              <w:numPr>
                <w:ilvl w:val="0"/>
                <w:numId w:val="5"/>
              </w:numPr>
              <w:ind w:left="309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 xml:space="preserve">prognoza rachunku zysków i strat </w:t>
            </w:r>
            <w:r w:rsidR="00167805">
              <w:rPr>
                <w:rFonts w:ascii="Times New Roman" w:hAnsi="Times New Roman" w:cs="Times New Roman"/>
              </w:rPr>
              <w:t xml:space="preserve">oraz prognoza bilansu </w:t>
            </w:r>
            <w:r w:rsidRPr="00D65357">
              <w:rPr>
                <w:rFonts w:ascii="Times New Roman" w:hAnsi="Times New Roman" w:cs="Times New Roman"/>
              </w:rPr>
              <w:t>na 3 lata</w:t>
            </w:r>
            <w:r w:rsidR="00F56F8B">
              <w:rPr>
                <w:rFonts w:ascii="Times New Roman" w:hAnsi="Times New Roman" w:cs="Times New Roman"/>
              </w:rPr>
              <w:t xml:space="preserve"> </w:t>
            </w:r>
            <w:r w:rsidRPr="00D65357">
              <w:rPr>
                <w:rFonts w:ascii="Times New Roman" w:hAnsi="Times New Roman" w:cs="Times New Roman"/>
              </w:rPr>
              <w:t>bez uwzględnienia działań naprawczych;</w:t>
            </w:r>
          </w:p>
          <w:p w14:paraId="28CCC698" w14:textId="042CF746" w:rsidR="003602AE" w:rsidRPr="00E43158" w:rsidRDefault="003602AE" w:rsidP="00F35406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ind w:left="309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 xml:space="preserve">prognoza wskaźników </w:t>
            </w:r>
            <w:r w:rsidR="00F35406" w:rsidRPr="00D65357">
              <w:rPr>
                <w:rFonts w:ascii="Times New Roman" w:hAnsi="Times New Roman" w:cs="Times New Roman"/>
              </w:rPr>
              <w:t>ekonomiczn</w:t>
            </w:r>
            <w:r w:rsidR="00F35406">
              <w:rPr>
                <w:rFonts w:ascii="Times New Roman" w:hAnsi="Times New Roman" w:cs="Times New Roman"/>
              </w:rPr>
              <w:t>o-finansowych</w:t>
            </w:r>
            <w:r w:rsidR="00F35406" w:rsidRPr="00D65357">
              <w:rPr>
                <w:rFonts w:ascii="Times New Roman" w:hAnsi="Times New Roman" w:cs="Times New Roman"/>
              </w:rPr>
              <w:t xml:space="preserve"> </w:t>
            </w:r>
            <w:r w:rsidR="00F35406" w:rsidRPr="004F6FE4">
              <w:rPr>
                <w:rFonts w:ascii="Times New Roman" w:hAnsi="Times New Roman" w:cs="Times New Roman"/>
              </w:rPr>
              <w:t>wymienionych w rozporządzeniu Ministra Zdrowia z dnia 12 kwietnia 2017 r. w sprawie wskaźników ekonomiczno-finansowych niezbędnych do sporządzenia analizy oraz prognozy sytuacji ekonomiczno-finansowej samodzielnych publicznych zakładów opieki zdrowotne</w:t>
            </w:r>
            <w:r w:rsidR="00F35406">
              <w:rPr>
                <w:rFonts w:ascii="Times New Roman" w:hAnsi="Times New Roman" w:cs="Times New Roman"/>
              </w:rPr>
              <w:t>j</w:t>
            </w:r>
            <w:r w:rsidRPr="00E43158">
              <w:rPr>
                <w:rFonts w:ascii="Times New Roman" w:hAnsi="Times New Roman" w:cs="Times New Roman"/>
              </w:rPr>
              <w:t xml:space="preserve"> na 3 lata– bez uwzględnienia działań naprawczych;</w:t>
            </w:r>
          </w:p>
          <w:p w14:paraId="52EB7E46" w14:textId="4C16F8CB" w:rsidR="003602AE" w:rsidRPr="00D65357" w:rsidRDefault="003602AE" w:rsidP="003602AE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ind w:left="309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ocena stanu prognozowanego na 3 lata– bez uwzględnienia działań naprawczych;</w:t>
            </w:r>
          </w:p>
          <w:p w14:paraId="2F582117" w14:textId="2D2AC61C" w:rsidR="003602AE" w:rsidRPr="00D65357" w:rsidRDefault="003602AE" w:rsidP="003602AE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ind w:left="309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opis i ocena ryzyka dla dalszego funkcjonowania podmiotu leczniczego</w:t>
            </w:r>
            <w:r w:rsidR="00862C5D">
              <w:rPr>
                <w:rFonts w:ascii="Times New Roman" w:hAnsi="Times New Roman" w:cs="Times New Roman"/>
              </w:rPr>
              <w:t>.</w:t>
            </w:r>
          </w:p>
        </w:tc>
      </w:tr>
      <w:tr w:rsidR="003602AE" w:rsidRPr="003602AE" w14:paraId="5035DED9" w14:textId="77777777" w:rsidTr="006304DA">
        <w:tc>
          <w:tcPr>
            <w:tcW w:w="570" w:type="dxa"/>
          </w:tcPr>
          <w:p w14:paraId="37219179" w14:textId="77777777" w:rsidR="003602AE" w:rsidRPr="00D65357" w:rsidRDefault="003602AE" w:rsidP="00D975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2" w:type="dxa"/>
            <w:gridSpan w:val="3"/>
          </w:tcPr>
          <w:p w14:paraId="1DD6B04B" w14:textId="77777777" w:rsidR="003602AE" w:rsidRPr="00D65357" w:rsidRDefault="003602AE" w:rsidP="00D9751A">
            <w:pPr>
              <w:pStyle w:val="Akapitzlist"/>
              <w:ind w:left="3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357">
              <w:rPr>
                <w:rFonts w:ascii="Times New Roman" w:hAnsi="Times New Roman" w:cs="Times New Roman"/>
                <w:b/>
                <w:bCs/>
              </w:rPr>
              <w:t>Część II – opis działań naprawczych</w:t>
            </w:r>
          </w:p>
        </w:tc>
      </w:tr>
      <w:tr w:rsidR="00DF346F" w:rsidRPr="003602AE" w14:paraId="5F5F1016" w14:textId="77777777" w:rsidTr="006304DA">
        <w:tc>
          <w:tcPr>
            <w:tcW w:w="570" w:type="dxa"/>
          </w:tcPr>
          <w:p w14:paraId="3DB30E1D" w14:textId="1C333DF0" w:rsidR="003602AE" w:rsidRPr="00D65357" w:rsidRDefault="00B6205E" w:rsidP="00D9751A">
            <w:pPr>
              <w:jc w:val="center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05" w:type="dxa"/>
          </w:tcPr>
          <w:p w14:paraId="19313BDD" w14:textId="77777777" w:rsidR="003602AE" w:rsidRPr="00D65357" w:rsidRDefault="003602AE" w:rsidP="00D9751A">
            <w:pPr>
              <w:jc w:val="center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opis działań naprawczych</w:t>
            </w:r>
          </w:p>
        </w:tc>
        <w:tc>
          <w:tcPr>
            <w:tcW w:w="2695" w:type="dxa"/>
          </w:tcPr>
          <w:p w14:paraId="10D25226" w14:textId="77777777" w:rsidR="003602AE" w:rsidRPr="00D65357" w:rsidRDefault="003602AE" w:rsidP="00D9751A">
            <w:pPr>
              <w:jc w:val="center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elektroniczny – tabela do uzupełnienia na platformie</w:t>
            </w:r>
          </w:p>
        </w:tc>
        <w:tc>
          <w:tcPr>
            <w:tcW w:w="2992" w:type="dxa"/>
          </w:tcPr>
          <w:p w14:paraId="6FA62C81" w14:textId="0AE9CB36" w:rsidR="003602AE" w:rsidRPr="00D65357" w:rsidRDefault="003602AE" w:rsidP="003602AE">
            <w:pPr>
              <w:pStyle w:val="Akapitzlist"/>
              <w:numPr>
                <w:ilvl w:val="0"/>
                <w:numId w:val="6"/>
              </w:numPr>
              <w:ind w:left="309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opis strategicznych kierunków funkcjonowania podmiotu leczniczego wraz z uzasadnieniem</w:t>
            </w:r>
            <w:r w:rsidR="000A7997" w:rsidRPr="00D65357">
              <w:rPr>
                <w:rFonts w:ascii="Times New Roman" w:hAnsi="Times New Roman" w:cs="Times New Roman"/>
              </w:rPr>
              <w:t>;</w:t>
            </w:r>
          </w:p>
          <w:p w14:paraId="5506539D" w14:textId="69DADC3E" w:rsidR="003602AE" w:rsidRPr="00D65357" w:rsidRDefault="003602AE" w:rsidP="003602AE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309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 xml:space="preserve">opis strategicznych działań w perspektywie czasowej </w:t>
            </w:r>
            <w:r w:rsidRPr="00D65357">
              <w:rPr>
                <w:rFonts w:ascii="Times New Roman" w:hAnsi="Times New Roman" w:cs="Times New Roman"/>
              </w:rPr>
              <w:lastRenderedPageBreak/>
              <w:t>przyjętej w programie naprawczym</w:t>
            </w:r>
            <w:r w:rsidR="000A7997" w:rsidRPr="00D65357">
              <w:rPr>
                <w:rFonts w:ascii="Times New Roman" w:hAnsi="Times New Roman" w:cs="Times New Roman"/>
              </w:rPr>
              <w:t>;</w:t>
            </w:r>
          </w:p>
          <w:p w14:paraId="6EC28686" w14:textId="28535EB6" w:rsidR="003602AE" w:rsidRPr="00D65357" w:rsidRDefault="003602AE" w:rsidP="003602AE">
            <w:pPr>
              <w:pStyle w:val="Akapitzlist"/>
              <w:numPr>
                <w:ilvl w:val="0"/>
                <w:numId w:val="6"/>
              </w:numPr>
              <w:ind w:left="309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 xml:space="preserve">opis działań </w:t>
            </w:r>
            <w:r w:rsidR="00D64FA1">
              <w:rPr>
                <w:rFonts w:ascii="Times New Roman" w:hAnsi="Times New Roman" w:cs="Times New Roman"/>
              </w:rPr>
              <w:t>naprawczych</w:t>
            </w:r>
            <w:r w:rsidRPr="00D65357">
              <w:rPr>
                <w:rFonts w:ascii="Times New Roman" w:hAnsi="Times New Roman" w:cs="Times New Roman"/>
              </w:rPr>
              <w:t xml:space="preserve"> w obszarze przychodów wraz z harmonogramem</w:t>
            </w:r>
            <w:r w:rsidR="000A7997" w:rsidRPr="00D65357">
              <w:rPr>
                <w:rFonts w:ascii="Times New Roman" w:hAnsi="Times New Roman" w:cs="Times New Roman"/>
              </w:rPr>
              <w:t>;</w:t>
            </w:r>
          </w:p>
          <w:p w14:paraId="37AFB060" w14:textId="51492996" w:rsidR="003602AE" w:rsidRPr="00D65357" w:rsidRDefault="003602AE" w:rsidP="003602AE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309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opis działań restrukturyzacyjnych w obszarze kosztów wraz z harmonogramem</w:t>
            </w:r>
            <w:r w:rsidR="000A7997" w:rsidRPr="00D65357">
              <w:rPr>
                <w:rFonts w:ascii="Times New Roman" w:hAnsi="Times New Roman" w:cs="Times New Roman"/>
              </w:rPr>
              <w:t>;</w:t>
            </w:r>
          </w:p>
          <w:p w14:paraId="6A0E29B7" w14:textId="55794CF3" w:rsidR="003602AE" w:rsidRPr="00D65357" w:rsidRDefault="003602AE" w:rsidP="003602AE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309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opis działań restrukturyzacyjnych w obszarze organizacyjnym wraz z harmonogramem</w:t>
            </w:r>
            <w:r w:rsidR="000A7997" w:rsidRPr="00D65357">
              <w:rPr>
                <w:rFonts w:ascii="Times New Roman" w:hAnsi="Times New Roman" w:cs="Times New Roman"/>
              </w:rPr>
              <w:t>;</w:t>
            </w:r>
          </w:p>
          <w:p w14:paraId="3C633F53" w14:textId="592082D4" w:rsidR="003602AE" w:rsidRPr="00D65357" w:rsidRDefault="003602AE" w:rsidP="003602AE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309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opis działań restrukturyzacyjnych w obszarze infrastruktury i inwestycji wraz z harmonogramem</w:t>
            </w:r>
            <w:r w:rsidR="000A7997" w:rsidRPr="00D65357">
              <w:rPr>
                <w:rFonts w:ascii="Times New Roman" w:hAnsi="Times New Roman" w:cs="Times New Roman"/>
              </w:rPr>
              <w:t>;</w:t>
            </w:r>
          </w:p>
          <w:p w14:paraId="468137EE" w14:textId="71E0F6F7" w:rsidR="003602AE" w:rsidRPr="003B607B" w:rsidRDefault="003602AE" w:rsidP="003B607B">
            <w:pPr>
              <w:pStyle w:val="Akapitzlist"/>
              <w:numPr>
                <w:ilvl w:val="0"/>
                <w:numId w:val="6"/>
              </w:numPr>
              <w:ind w:left="309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 xml:space="preserve">opis </w:t>
            </w:r>
            <w:r w:rsidR="00607F79">
              <w:rPr>
                <w:rFonts w:ascii="Times New Roman" w:hAnsi="Times New Roman" w:cs="Times New Roman"/>
              </w:rPr>
              <w:t xml:space="preserve">planowanych </w:t>
            </w:r>
            <w:r w:rsidRPr="00D65357">
              <w:rPr>
                <w:rFonts w:ascii="Times New Roman" w:hAnsi="Times New Roman" w:cs="Times New Roman"/>
              </w:rPr>
              <w:t>działań naprawczych mających na celu poprawę efektywności zarządzania, w szczególności działań służących podniesieniu wiedzy i kompetencji kadry zarządzającej</w:t>
            </w:r>
            <w:r w:rsidR="003B607B">
              <w:rPr>
                <w:rFonts w:ascii="Times New Roman" w:hAnsi="Times New Roman" w:cs="Times New Roman"/>
              </w:rPr>
              <w:t xml:space="preserve">, </w:t>
            </w:r>
            <w:r w:rsidR="002936AA">
              <w:rPr>
                <w:rFonts w:ascii="Times New Roman" w:hAnsi="Times New Roman" w:cs="Times New Roman"/>
              </w:rPr>
              <w:t>obejmujących</w:t>
            </w:r>
            <w:r w:rsidR="003B607B">
              <w:rPr>
                <w:rFonts w:ascii="Times New Roman" w:hAnsi="Times New Roman" w:cs="Times New Roman"/>
              </w:rPr>
              <w:t xml:space="preserve"> szkole</w:t>
            </w:r>
            <w:r w:rsidR="002936AA">
              <w:rPr>
                <w:rFonts w:ascii="Times New Roman" w:hAnsi="Times New Roman" w:cs="Times New Roman"/>
              </w:rPr>
              <w:t>nia</w:t>
            </w:r>
            <w:r w:rsidRPr="00D65357">
              <w:rPr>
                <w:rFonts w:ascii="Times New Roman" w:hAnsi="Times New Roman" w:cs="Times New Roman"/>
              </w:rPr>
              <w:t xml:space="preserve"> z zakresu zarządzania, procesów naprawczych i procesów restrukturyzacyjnych w podmiotach leczniczych wraz z harmonogramem</w:t>
            </w:r>
            <w:r w:rsidR="00F872BE">
              <w:rPr>
                <w:rFonts w:ascii="Times New Roman" w:hAnsi="Times New Roman" w:cs="Times New Roman"/>
              </w:rPr>
              <w:t>, uwzględniające metody  zarządzania w opiece zdrowotnej;</w:t>
            </w:r>
          </w:p>
          <w:p w14:paraId="664B8B10" w14:textId="47017F9E" w:rsidR="003602AE" w:rsidRPr="00D65357" w:rsidRDefault="003602AE" w:rsidP="003602AE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309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 xml:space="preserve">opis </w:t>
            </w:r>
            <w:r w:rsidR="00607F79">
              <w:rPr>
                <w:rFonts w:ascii="Times New Roman" w:hAnsi="Times New Roman" w:cs="Times New Roman"/>
              </w:rPr>
              <w:t xml:space="preserve">planowanych </w:t>
            </w:r>
            <w:r w:rsidRPr="00D65357">
              <w:rPr>
                <w:rFonts w:ascii="Times New Roman" w:hAnsi="Times New Roman" w:cs="Times New Roman"/>
              </w:rPr>
              <w:t>działań naprawczych mających na celu podniesienie jakości udzielanych świadczeń zdrowotnych wraz z harmonogramem</w:t>
            </w:r>
            <w:r w:rsidR="000A7997" w:rsidRPr="00D65357">
              <w:rPr>
                <w:rFonts w:ascii="Times New Roman" w:hAnsi="Times New Roman" w:cs="Times New Roman"/>
              </w:rPr>
              <w:t>;</w:t>
            </w:r>
          </w:p>
          <w:p w14:paraId="7B22CA56" w14:textId="5F7FD74E" w:rsidR="003602AE" w:rsidRPr="00D65357" w:rsidRDefault="003602AE" w:rsidP="003602AE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309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 xml:space="preserve">opis działań naprawczych dotyczących dostosowania działalności podmiotu leczniczego do mapy potrzeb zdrowotnych, o której mowa w art. 95a ust. 1 ustawy z dnia 27 sierpnia 2004 r. o świadczeniach opieki zdrowotnej finansowanych ze środków </w:t>
            </w:r>
            <w:r w:rsidRPr="00D65357">
              <w:rPr>
                <w:rFonts w:ascii="Times New Roman" w:hAnsi="Times New Roman" w:cs="Times New Roman"/>
              </w:rPr>
              <w:lastRenderedPageBreak/>
              <w:t>publicznych</w:t>
            </w:r>
            <w:r w:rsidR="000A7997" w:rsidRPr="00D65357">
              <w:rPr>
                <w:rFonts w:ascii="Times New Roman" w:hAnsi="Times New Roman" w:cs="Times New Roman"/>
              </w:rPr>
              <w:t>,</w:t>
            </w:r>
            <w:r w:rsidRPr="00D65357">
              <w:rPr>
                <w:rFonts w:ascii="Times New Roman" w:hAnsi="Times New Roman" w:cs="Times New Roman"/>
              </w:rPr>
              <w:t xml:space="preserve"> lub do krajowego planu transformacji, o którym mowa w art. 95b ust. 1 tej ustawy</w:t>
            </w:r>
            <w:r w:rsidR="000A7997" w:rsidRPr="00D65357">
              <w:rPr>
                <w:rFonts w:ascii="Times New Roman" w:hAnsi="Times New Roman" w:cs="Times New Roman"/>
              </w:rPr>
              <w:t>,</w:t>
            </w:r>
            <w:r w:rsidRPr="00D65357">
              <w:rPr>
                <w:rFonts w:ascii="Times New Roman" w:hAnsi="Times New Roman" w:cs="Times New Roman"/>
              </w:rPr>
              <w:t xml:space="preserve"> lub do wojewódzkiego planu transformacji, o którym mowa w art. 95c ust. 1 tej ustawy – jeżeli dotyczy;</w:t>
            </w:r>
          </w:p>
          <w:p w14:paraId="5CFAA8D2" w14:textId="426AFA02" w:rsidR="00F35406" w:rsidRPr="00E43158" w:rsidRDefault="003602AE" w:rsidP="00E4315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43158">
              <w:rPr>
                <w:rFonts w:ascii="Times New Roman" w:hAnsi="Times New Roman" w:cs="Times New Roman"/>
              </w:rPr>
              <w:t>opis działań naprawczych dotyczących współpracy z innymi podmiotami leczniczymi, w tym w zakresie koncentracji zasobów ludzkich, infrastruktury, oraz współpracy w zakresie realizacji świadczeń zdrowotnych i połączenia z innymi podmiotami leczniczymi według stanu na dzień sporządzenia p</w:t>
            </w:r>
            <w:r w:rsidR="000F471F" w:rsidRPr="00E43158">
              <w:rPr>
                <w:rFonts w:ascii="Times New Roman" w:hAnsi="Times New Roman" w:cs="Times New Roman"/>
              </w:rPr>
              <w:t xml:space="preserve">rogramu </w:t>
            </w:r>
            <w:r w:rsidRPr="00E43158">
              <w:rPr>
                <w:rFonts w:ascii="Times New Roman" w:hAnsi="Times New Roman" w:cs="Times New Roman"/>
              </w:rPr>
              <w:t xml:space="preserve">naprawczego wraz z harmonogramem - jeżeli </w:t>
            </w:r>
            <w:r w:rsidR="003061B2" w:rsidRPr="00E43158">
              <w:rPr>
                <w:rFonts w:ascii="Times New Roman" w:hAnsi="Times New Roman" w:cs="Times New Roman"/>
              </w:rPr>
              <w:t xml:space="preserve">są </w:t>
            </w:r>
            <w:r w:rsidRPr="00E43158">
              <w:rPr>
                <w:rFonts w:ascii="Times New Roman" w:hAnsi="Times New Roman" w:cs="Times New Roman"/>
              </w:rPr>
              <w:t xml:space="preserve">przewidywane </w:t>
            </w:r>
            <w:r w:rsidR="00F35406" w:rsidRPr="00E43158">
              <w:rPr>
                <w:rFonts w:ascii="Times New Roman" w:hAnsi="Times New Roman" w:cs="Times New Roman"/>
              </w:rPr>
              <w:t>- wraz z określeniem dla każdego ze wskazanych powyżej obszarów działań naprawczych łącznego efektu finansowego jego realizacji (stanowiącego różnicę pomiędzy związanymi z nim przychodami, a kosztami) dla każdego roku</w:t>
            </w:r>
          </w:p>
          <w:p w14:paraId="00B94A2B" w14:textId="172B643F" w:rsidR="003602AE" w:rsidRPr="00E43158" w:rsidRDefault="00F35406" w:rsidP="00E43158">
            <w:pPr>
              <w:rPr>
                <w:rFonts w:ascii="Times New Roman" w:hAnsi="Times New Roman" w:cs="Times New Roman"/>
              </w:rPr>
            </w:pPr>
            <w:r w:rsidRPr="00E43158">
              <w:rPr>
                <w:rFonts w:ascii="Times New Roman" w:hAnsi="Times New Roman" w:cs="Times New Roman"/>
              </w:rPr>
              <w:t>przedstawionej prognozy.</w:t>
            </w:r>
          </w:p>
        </w:tc>
      </w:tr>
      <w:tr w:rsidR="00A65824" w:rsidRPr="003602AE" w14:paraId="03AC4BA3" w14:textId="77777777" w:rsidTr="002B1F8A">
        <w:tc>
          <w:tcPr>
            <w:tcW w:w="9062" w:type="dxa"/>
            <w:gridSpan w:val="4"/>
          </w:tcPr>
          <w:p w14:paraId="595742D8" w14:textId="292C2E9F" w:rsidR="00A65824" w:rsidRPr="00A51E46" w:rsidRDefault="00A65824" w:rsidP="00D9751A">
            <w:pPr>
              <w:pStyle w:val="Akapitzlist"/>
              <w:ind w:left="3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E46">
              <w:rPr>
                <w:rFonts w:ascii="Times New Roman" w:hAnsi="Times New Roman" w:cs="Times New Roman"/>
                <w:b/>
                <w:bCs/>
              </w:rPr>
              <w:lastRenderedPageBreak/>
              <w:t>Część III – Wskaźniki rezultatu dotyczące działań mających na celu podniesienie jakości udzielanych świadczeń zdrowotnych, poprawę efektywności zarządzania oraz sytuacji ekonomiczno-finansowej podmiotu  leczniczego oraz współpracy z innymi podmiotami leczniczymi</w:t>
            </w:r>
          </w:p>
        </w:tc>
      </w:tr>
      <w:tr w:rsidR="00DF346F" w:rsidRPr="003602AE" w14:paraId="47A64046" w14:textId="77777777" w:rsidTr="007A79B1">
        <w:tc>
          <w:tcPr>
            <w:tcW w:w="570" w:type="dxa"/>
          </w:tcPr>
          <w:p w14:paraId="03DE66AA" w14:textId="319BA3B0" w:rsidR="003602AE" w:rsidRPr="00D65357" w:rsidRDefault="00B6205E" w:rsidP="00D9751A">
            <w:pPr>
              <w:jc w:val="center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14:paraId="06152EF3" w14:textId="77777777" w:rsidR="003602AE" w:rsidRPr="00D65357" w:rsidRDefault="003602AE" w:rsidP="00D9751A">
            <w:pPr>
              <w:jc w:val="center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 xml:space="preserve">prognoza efektów finansowych programu naprawczego 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75B6D3AD" w14:textId="77777777" w:rsidR="003602AE" w:rsidRPr="00D65357" w:rsidRDefault="003602AE" w:rsidP="00D9751A">
            <w:pPr>
              <w:jc w:val="center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elektroniczny – tabela do uzupełnienia na platformie</w:t>
            </w:r>
          </w:p>
        </w:tc>
        <w:tc>
          <w:tcPr>
            <w:tcW w:w="2992" w:type="dxa"/>
            <w:tcBorders>
              <w:bottom w:val="single" w:sz="4" w:space="0" w:color="auto"/>
            </w:tcBorders>
          </w:tcPr>
          <w:p w14:paraId="01E384EB" w14:textId="3F63BB98" w:rsidR="003602AE" w:rsidRPr="00D65357" w:rsidRDefault="003602AE" w:rsidP="003602AE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ind w:left="309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 xml:space="preserve">prognoza rachunku zysków i strat </w:t>
            </w:r>
            <w:r w:rsidR="001F3190">
              <w:rPr>
                <w:rFonts w:ascii="Times New Roman" w:hAnsi="Times New Roman" w:cs="Times New Roman"/>
              </w:rPr>
              <w:t xml:space="preserve">oraz prognoza bilansu </w:t>
            </w:r>
            <w:r w:rsidRPr="00D65357">
              <w:rPr>
                <w:rFonts w:ascii="Times New Roman" w:hAnsi="Times New Roman" w:cs="Times New Roman"/>
              </w:rPr>
              <w:t xml:space="preserve">na 3 lata następujące po roku, w którym opracowano program naprawczy – </w:t>
            </w:r>
            <w:r w:rsidRPr="00D65357">
              <w:rPr>
                <w:rFonts w:ascii="Times New Roman" w:hAnsi="Times New Roman" w:cs="Times New Roman"/>
              </w:rPr>
              <w:lastRenderedPageBreak/>
              <w:t xml:space="preserve">uwzględniająca działania naprawcze; </w:t>
            </w:r>
          </w:p>
          <w:p w14:paraId="106EE299" w14:textId="6FCA96EB" w:rsidR="003602AE" w:rsidRPr="00B57016" w:rsidRDefault="003602AE" w:rsidP="00B57016">
            <w:pPr>
              <w:pStyle w:val="Akapitzlist"/>
              <w:numPr>
                <w:ilvl w:val="0"/>
                <w:numId w:val="7"/>
              </w:numPr>
              <w:ind w:left="309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 xml:space="preserve">prognoza wskaźników </w:t>
            </w:r>
            <w:r w:rsidR="00F35406" w:rsidRPr="004F6FE4">
              <w:rPr>
                <w:rFonts w:ascii="Times New Roman" w:hAnsi="Times New Roman" w:cs="Times New Roman"/>
              </w:rPr>
              <w:t>ekonomiczno-finansowych wymienionych w rozporządzeniu Ministra Zdrowia z dnia 12 kwietnia 2017 r. w sprawie wskaźników ekonomiczno-finansowych niezbędnych do sporządzenia analizy oraz prognozy sytuacji ekonomiczno-finansowej samodzielnych publicznych zakładów opieki zdrowotnej</w:t>
            </w:r>
            <w:r w:rsidR="00B57016">
              <w:rPr>
                <w:rFonts w:ascii="Times New Roman" w:hAnsi="Times New Roman" w:cs="Times New Roman"/>
              </w:rPr>
              <w:t xml:space="preserve"> </w:t>
            </w:r>
            <w:r w:rsidRPr="00B57016">
              <w:rPr>
                <w:rFonts w:ascii="Times New Roman" w:hAnsi="Times New Roman" w:cs="Times New Roman"/>
              </w:rPr>
              <w:t>na 3 lata następujące po roku, w którym opracowano program naprawczy – uwzględniająca działania naprawcze;</w:t>
            </w:r>
          </w:p>
          <w:p w14:paraId="08F7B60B" w14:textId="77777777" w:rsidR="003602AE" w:rsidRPr="00D65357" w:rsidRDefault="003602AE" w:rsidP="003602AE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ind w:left="309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ocena stanu prognozowanego na 3 lata następujące po roku, w którym opracowano program naprawczy – uwzględniająca działania naprawcze;</w:t>
            </w:r>
          </w:p>
          <w:p w14:paraId="220F7FCB" w14:textId="0B8A2F92" w:rsidR="003602AE" w:rsidRPr="00D65357" w:rsidRDefault="003602AE" w:rsidP="003602AE">
            <w:pPr>
              <w:pStyle w:val="Akapitzlist"/>
              <w:numPr>
                <w:ilvl w:val="0"/>
                <w:numId w:val="7"/>
              </w:numPr>
              <w:ind w:left="309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opis i ocena efektów działań naprawczych</w:t>
            </w:r>
            <w:r w:rsidR="00862C5D">
              <w:rPr>
                <w:rFonts w:ascii="Times New Roman" w:hAnsi="Times New Roman" w:cs="Times New Roman"/>
              </w:rPr>
              <w:t>.</w:t>
            </w:r>
          </w:p>
        </w:tc>
      </w:tr>
      <w:tr w:rsidR="00B67F15" w:rsidRPr="003602AE" w14:paraId="2FA5B49F" w14:textId="77777777" w:rsidTr="006304DA">
        <w:tc>
          <w:tcPr>
            <w:tcW w:w="570" w:type="dxa"/>
          </w:tcPr>
          <w:p w14:paraId="5E1F2FD8" w14:textId="77777777" w:rsidR="00B67F15" w:rsidRPr="00D65357" w:rsidRDefault="00B67F15" w:rsidP="00B67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2" w:type="dxa"/>
            <w:gridSpan w:val="3"/>
          </w:tcPr>
          <w:p w14:paraId="6D7B562C" w14:textId="4449075B" w:rsidR="00B67F15" w:rsidRPr="00D65357" w:rsidRDefault="00B67F15" w:rsidP="00B67F15">
            <w:pPr>
              <w:jc w:val="center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  <w:b/>
                <w:bCs/>
              </w:rPr>
              <w:t xml:space="preserve">Część </w:t>
            </w:r>
            <w:r w:rsidR="00A51E46">
              <w:rPr>
                <w:rFonts w:ascii="Times New Roman" w:hAnsi="Times New Roman" w:cs="Times New Roman"/>
                <w:b/>
                <w:bCs/>
              </w:rPr>
              <w:t>I</w:t>
            </w:r>
            <w:r w:rsidRPr="00D65357">
              <w:rPr>
                <w:rFonts w:ascii="Times New Roman" w:hAnsi="Times New Roman" w:cs="Times New Roman"/>
                <w:b/>
                <w:bCs/>
              </w:rPr>
              <w:t xml:space="preserve">V –  zatwierdzenie </w:t>
            </w:r>
            <w:r w:rsidR="000F471F">
              <w:rPr>
                <w:rFonts w:ascii="Times New Roman" w:hAnsi="Times New Roman" w:cs="Times New Roman"/>
                <w:b/>
                <w:bCs/>
              </w:rPr>
              <w:t>programu naprawczego</w:t>
            </w:r>
          </w:p>
        </w:tc>
      </w:tr>
      <w:tr w:rsidR="00DF346F" w:rsidRPr="003602AE" w14:paraId="5EECB905" w14:textId="77777777" w:rsidTr="006304DA">
        <w:tc>
          <w:tcPr>
            <w:tcW w:w="570" w:type="dxa"/>
          </w:tcPr>
          <w:p w14:paraId="030EFB20" w14:textId="436AA245" w:rsidR="00B67F15" w:rsidRPr="00D65357" w:rsidRDefault="00315792" w:rsidP="00B67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05" w:type="dxa"/>
          </w:tcPr>
          <w:p w14:paraId="70C4B96A" w14:textId="5C270718" w:rsidR="00B67F15" w:rsidRPr="00D65357" w:rsidRDefault="00B67F15" w:rsidP="00B67F15">
            <w:pPr>
              <w:jc w:val="center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 xml:space="preserve">decyzja albo uchwała zatwierdzająca program naprawczy </w:t>
            </w:r>
            <w:r w:rsidR="000F471F">
              <w:rPr>
                <w:rFonts w:ascii="Times New Roman" w:hAnsi="Times New Roman" w:cs="Times New Roman"/>
              </w:rPr>
              <w:t xml:space="preserve">lub </w:t>
            </w:r>
            <w:r w:rsidRPr="00D65357">
              <w:rPr>
                <w:rFonts w:ascii="Times New Roman" w:hAnsi="Times New Roman" w:cs="Times New Roman"/>
              </w:rPr>
              <w:t>aktualizację programu naprawczego/ sprawozdanie z realizacji programu naprawczego</w:t>
            </w:r>
          </w:p>
        </w:tc>
        <w:tc>
          <w:tcPr>
            <w:tcW w:w="2695" w:type="dxa"/>
          </w:tcPr>
          <w:p w14:paraId="4609F997" w14:textId="0837AEB3" w:rsidR="00B67F15" w:rsidRPr="00D65357" w:rsidRDefault="00B67F15" w:rsidP="00B67F15">
            <w:pPr>
              <w:jc w:val="center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 xml:space="preserve">elektroniczny – tabela do uzupełnienia na platformie oraz decyzja albo uchwała </w:t>
            </w:r>
            <w:r w:rsidR="00312901">
              <w:rPr>
                <w:rFonts w:ascii="Times New Roman" w:hAnsi="Times New Roman" w:cs="Times New Roman"/>
              </w:rPr>
              <w:t xml:space="preserve">albo pismo zatwierdzające </w:t>
            </w:r>
            <w:r w:rsidRPr="00D65357">
              <w:rPr>
                <w:rFonts w:ascii="Times New Roman" w:hAnsi="Times New Roman" w:cs="Times New Roman"/>
              </w:rPr>
              <w:t>w form</w:t>
            </w:r>
            <w:r w:rsidR="003061B2">
              <w:rPr>
                <w:rFonts w:ascii="Times New Roman" w:hAnsi="Times New Roman" w:cs="Times New Roman"/>
              </w:rPr>
              <w:t>acie</w:t>
            </w:r>
            <w:r w:rsidRPr="00D65357">
              <w:rPr>
                <w:rFonts w:ascii="Times New Roman" w:hAnsi="Times New Roman" w:cs="Times New Roman"/>
              </w:rPr>
              <w:t xml:space="preserve"> </w:t>
            </w:r>
            <w:r w:rsidR="003061B2">
              <w:rPr>
                <w:rFonts w:ascii="Times New Roman" w:hAnsi="Times New Roman" w:cs="Times New Roman"/>
              </w:rPr>
              <w:t>.</w:t>
            </w:r>
            <w:r w:rsidRPr="00D65357">
              <w:rPr>
                <w:rFonts w:ascii="Times New Roman" w:hAnsi="Times New Roman" w:cs="Times New Roman"/>
              </w:rPr>
              <w:t xml:space="preserve">pdf </w:t>
            </w:r>
          </w:p>
        </w:tc>
        <w:tc>
          <w:tcPr>
            <w:tcW w:w="2992" w:type="dxa"/>
          </w:tcPr>
          <w:p w14:paraId="07B8FDC9" w14:textId="3E58F6E0" w:rsidR="00B67F15" w:rsidRPr="00D65357" w:rsidRDefault="00B67F15" w:rsidP="00B67F15">
            <w:pPr>
              <w:pStyle w:val="Akapitzlist"/>
              <w:ind w:left="309"/>
              <w:rPr>
                <w:rFonts w:ascii="Times New Roman" w:hAnsi="Times New Roman" w:cs="Times New Roman"/>
              </w:rPr>
            </w:pPr>
            <w:r w:rsidRPr="00D65357">
              <w:rPr>
                <w:rFonts w:ascii="Times New Roman" w:hAnsi="Times New Roman" w:cs="Times New Roman"/>
              </w:rPr>
              <w:t>nie dotyczy</w:t>
            </w:r>
          </w:p>
        </w:tc>
      </w:tr>
    </w:tbl>
    <w:p w14:paraId="6A50A075" w14:textId="77777777" w:rsidR="00F8560E" w:rsidRPr="003602AE" w:rsidRDefault="00F8560E">
      <w:pPr>
        <w:rPr>
          <w:rFonts w:ascii="Times New Roman" w:hAnsi="Times New Roman" w:cs="Times New Roman"/>
          <w:sz w:val="24"/>
          <w:szCs w:val="24"/>
        </w:rPr>
      </w:pPr>
    </w:p>
    <w:sectPr w:rsidR="00F8560E" w:rsidRPr="003602AE" w:rsidSect="00360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405"/>
    <w:multiLevelType w:val="hybridMultilevel"/>
    <w:tmpl w:val="49D84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E4073"/>
    <w:multiLevelType w:val="multilevel"/>
    <w:tmpl w:val="30883A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B08ED"/>
    <w:multiLevelType w:val="hybridMultilevel"/>
    <w:tmpl w:val="AC441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353CB"/>
    <w:multiLevelType w:val="hybridMultilevel"/>
    <w:tmpl w:val="DF844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D6322"/>
    <w:multiLevelType w:val="hybridMultilevel"/>
    <w:tmpl w:val="F6FE1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E449B"/>
    <w:multiLevelType w:val="hybridMultilevel"/>
    <w:tmpl w:val="82DCA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77754"/>
    <w:multiLevelType w:val="hybridMultilevel"/>
    <w:tmpl w:val="991C51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94A9F"/>
    <w:multiLevelType w:val="hybridMultilevel"/>
    <w:tmpl w:val="F58234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2166F"/>
    <w:multiLevelType w:val="hybridMultilevel"/>
    <w:tmpl w:val="97482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477E"/>
    <w:multiLevelType w:val="hybridMultilevel"/>
    <w:tmpl w:val="16E48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F118A"/>
    <w:multiLevelType w:val="hybridMultilevel"/>
    <w:tmpl w:val="F58234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324954">
    <w:abstractNumId w:val="4"/>
  </w:num>
  <w:num w:numId="2" w16cid:durableId="1283462370">
    <w:abstractNumId w:val="6"/>
  </w:num>
  <w:num w:numId="3" w16cid:durableId="866452225">
    <w:abstractNumId w:val="7"/>
  </w:num>
  <w:num w:numId="4" w16cid:durableId="939918457">
    <w:abstractNumId w:val="5"/>
  </w:num>
  <w:num w:numId="5" w16cid:durableId="1686055299">
    <w:abstractNumId w:val="9"/>
  </w:num>
  <w:num w:numId="6" w16cid:durableId="1641224563">
    <w:abstractNumId w:val="3"/>
  </w:num>
  <w:num w:numId="7" w16cid:durableId="279066821">
    <w:abstractNumId w:val="2"/>
  </w:num>
  <w:num w:numId="8" w16cid:durableId="624427791">
    <w:abstractNumId w:val="0"/>
  </w:num>
  <w:num w:numId="9" w16cid:durableId="698094178">
    <w:abstractNumId w:val="8"/>
  </w:num>
  <w:num w:numId="10" w16cid:durableId="2083211607">
    <w:abstractNumId w:val="1"/>
  </w:num>
  <w:num w:numId="11" w16cid:durableId="369111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AE"/>
    <w:rsid w:val="000367D9"/>
    <w:rsid w:val="00037D9B"/>
    <w:rsid w:val="00044AF7"/>
    <w:rsid w:val="00045A16"/>
    <w:rsid w:val="000A7997"/>
    <w:rsid w:val="000B13D9"/>
    <w:rsid w:val="000D105C"/>
    <w:rsid w:val="000F34E1"/>
    <w:rsid w:val="000F471F"/>
    <w:rsid w:val="00167805"/>
    <w:rsid w:val="0017637E"/>
    <w:rsid w:val="001874E9"/>
    <w:rsid w:val="00190EB0"/>
    <w:rsid w:val="00195EC8"/>
    <w:rsid w:val="001F3190"/>
    <w:rsid w:val="002134CB"/>
    <w:rsid w:val="00222E4A"/>
    <w:rsid w:val="0027627D"/>
    <w:rsid w:val="002873ED"/>
    <w:rsid w:val="002936AA"/>
    <w:rsid w:val="002936ED"/>
    <w:rsid w:val="003061B2"/>
    <w:rsid w:val="00312901"/>
    <w:rsid w:val="00315792"/>
    <w:rsid w:val="00340028"/>
    <w:rsid w:val="00344AFA"/>
    <w:rsid w:val="003602AE"/>
    <w:rsid w:val="00384981"/>
    <w:rsid w:val="003865A7"/>
    <w:rsid w:val="003B10EA"/>
    <w:rsid w:val="003B607B"/>
    <w:rsid w:val="00403431"/>
    <w:rsid w:val="00421DB4"/>
    <w:rsid w:val="00430259"/>
    <w:rsid w:val="004A6484"/>
    <w:rsid w:val="004C77D5"/>
    <w:rsid w:val="004C7D3F"/>
    <w:rsid w:val="004F5B98"/>
    <w:rsid w:val="0051762C"/>
    <w:rsid w:val="005226C4"/>
    <w:rsid w:val="00564F4E"/>
    <w:rsid w:val="005C1A9A"/>
    <w:rsid w:val="005C3D7C"/>
    <w:rsid w:val="005E5DA3"/>
    <w:rsid w:val="00607F79"/>
    <w:rsid w:val="006108E5"/>
    <w:rsid w:val="006304DA"/>
    <w:rsid w:val="00637057"/>
    <w:rsid w:val="006530BF"/>
    <w:rsid w:val="00680DA6"/>
    <w:rsid w:val="006824A2"/>
    <w:rsid w:val="006B1E7B"/>
    <w:rsid w:val="006C5E6D"/>
    <w:rsid w:val="007364C2"/>
    <w:rsid w:val="007960D6"/>
    <w:rsid w:val="007A79B1"/>
    <w:rsid w:val="007B603F"/>
    <w:rsid w:val="008249CA"/>
    <w:rsid w:val="00862C5D"/>
    <w:rsid w:val="00870F91"/>
    <w:rsid w:val="00875763"/>
    <w:rsid w:val="00885B03"/>
    <w:rsid w:val="008874B2"/>
    <w:rsid w:val="008A757D"/>
    <w:rsid w:val="008F2E70"/>
    <w:rsid w:val="008F3CE2"/>
    <w:rsid w:val="00921C35"/>
    <w:rsid w:val="00922BBC"/>
    <w:rsid w:val="0092629B"/>
    <w:rsid w:val="0093280C"/>
    <w:rsid w:val="00976322"/>
    <w:rsid w:val="00980125"/>
    <w:rsid w:val="00993BC2"/>
    <w:rsid w:val="00995FD5"/>
    <w:rsid w:val="009A7680"/>
    <w:rsid w:val="009B482D"/>
    <w:rsid w:val="009C0A53"/>
    <w:rsid w:val="009C7EF2"/>
    <w:rsid w:val="009E1D4F"/>
    <w:rsid w:val="009F414E"/>
    <w:rsid w:val="009F7EC5"/>
    <w:rsid w:val="00A31CC5"/>
    <w:rsid w:val="00A377B5"/>
    <w:rsid w:val="00A51E46"/>
    <w:rsid w:val="00A65824"/>
    <w:rsid w:val="00A74801"/>
    <w:rsid w:val="00AE2E57"/>
    <w:rsid w:val="00B218FA"/>
    <w:rsid w:val="00B57016"/>
    <w:rsid w:val="00B6205E"/>
    <w:rsid w:val="00B67F15"/>
    <w:rsid w:val="00B764AC"/>
    <w:rsid w:val="00B80DE8"/>
    <w:rsid w:val="00BA1CCC"/>
    <w:rsid w:val="00C00412"/>
    <w:rsid w:val="00C600CA"/>
    <w:rsid w:val="00C87B7F"/>
    <w:rsid w:val="00C93FF5"/>
    <w:rsid w:val="00CA18E8"/>
    <w:rsid w:val="00CA29E5"/>
    <w:rsid w:val="00CA3325"/>
    <w:rsid w:val="00CF4B20"/>
    <w:rsid w:val="00CF74FD"/>
    <w:rsid w:val="00D3047D"/>
    <w:rsid w:val="00D44771"/>
    <w:rsid w:val="00D53464"/>
    <w:rsid w:val="00D535CE"/>
    <w:rsid w:val="00D64FA1"/>
    <w:rsid w:val="00D65357"/>
    <w:rsid w:val="00D7107E"/>
    <w:rsid w:val="00DF346F"/>
    <w:rsid w:val="00DF6AA7"/>
    <w:rsid w:val="00DF73B7"/>
    <w:rsid w:val="00E02CD4"/>
    <w:rsid w:val="00E10E37"/>
    <w:rsid w:val="00E43158"/>
    <w:rsid w:val="00E47A07"/>
    <w:rsid w:val="00ED3E58"/>
    <w:rsid w:val="00ED5A7C"/>
    <w:rsid w:val="00F07852"/>
    <w:rsid w:val="00F11CB0"/>
    <w:rsid w:val="00F35406"/>
    <w:rsid w:val="00F56F8B"/>
    <w:rsid w:val="00F8560E"/>
    <w:rsid w:val="00F872BE"/>
    <w:rsid w:val="00F914E9"/>
    <w:rsid w:val="00FD1D29"/>
    <w:rsid w:val="00FD2318"/>
    <w:rsid w:val="00FE17D7"/>
    <w:rsid w:val="00FE706E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1FCC"/>
  <w15:chartTrackingRefBased/>
  <w15:docId w15:val="{81A6B6F3-6D90-4608-824E-F972399E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2AE"/>
  </w:style>
  <w:style w:type="paragraph" w:styleId="Nagwek1">
    <w:name w:val="heading 1"/>
    <w:basedOn w:val="Normalny"/>
    <w:next w:val="Normalny"/>
    <w:link w:val="Nagwek1Znak"/>
    <w:uiPriority w:val="9"/>
    <w:qFormat/>
    <w:rsid w:val="00360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0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0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0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0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0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0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0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0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0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02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02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02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02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02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02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0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0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0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0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0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02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02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02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0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02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02A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60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602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02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02AE"/>
    <w:rPr>
      <w:sz w:val="20"/>
      <w:szCs w:val="20"/>
    </w:rPr>
  </w:style>
  <w:style w:type="paragraph" w:styleId="Poprawka">
    <w:name w:val="Revision"/>
    <w:hidden/>
    <w:uiPriority w:val="99"/>
    <w:semiHidden/>
    <w:rsid w:val="003602AE"/>
    <w:pPr>
      <w:spacing w:after="0" w:line="240" w:lineRule="auto"/>
    </w:pPr>
  </w:style>
  <w:style w:type="character" w:customStyle="1" w:styleId="ui-provider">
    <w:name w:val="ui-provider"/>
    <w:basedOn w:val="Domylnaczcionkaakapitu"/>
    <w:rsid w:val="006304DA"/>
  </w:style>
  <w:style w:type="character" w:styleId="Pogrubienie">
    <w:name w:val="Strong"/>
    <w:basedOn w:val="Domylnaczcionkaakapitu"/>
    <w:uiPriority w:val="22"/>
    <w:qFormat/>
    <w:rsid w:val="006304DA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9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997"/>
    <w:rPr>
      <w:b/>
      <w:bCs/>
      <w:sz w:val="20"/>
      <w:szCs w:val="20"/>
    </w:rPr>
  </w:style>
  <w:style w:type="paragraph" w:customStyle="1" w:styleId="ARTartustawynprozporzdzenia">
    <w:name w:val="ART(§) – art. ustawy (§ np. rozporządzenia)"/>
    <w:uiPriority w:val="11"/>
    <w:qFormat/>
    <w:rsid w:val="004C7D3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character" w:customStyle="1" w:styleId="Ppogrubienie">
    <w:name w:val="_P_ – pogrubienie"/>
    <w:basedOn w:val="Domylnaczcionkaakapitu"/>
    <w:uiPriority w:val="1"/>
    <w:qFormat/>
    <w:rsid w:val="004C7D3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fbe4dd-2736-4931-83a7-6391b0e65e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B3FCCDEB6E2B40969BE24E8B0F3B9E" ma:contentTypeVersion="8" ma:contentTypeDescription="Utwórz nowy dokument." ma:contentTypeScope="" ma:versionID="018965a482a66d5ddc204016dc718170">
  <xsd:schema xmlns:xsd="http://www.w3.org/2001/XMLSchema" xmlns:xs="http://www.w3.org/2001/XMLSchema" xmlns:p="http://schemas.microsoft.com/office/2006/metadata/properties" xmlns:ns3="54fbe4dd-2736-4931-83a7-6391b0e65ec2" xmlns:ns4="24fc0e62-c70c-47a0-a157-967668236d28" targetNamespace="http://schemas.microsoft.com/office/2006/metadata/properties" ma:root="true" ma:fieldsID="43f30520c01cbb1d00c46471b7bfbd4c" ns3:_="" ns4:_="">
    <xsd:import namespace="54fbe4dd-2736-4931-83a7-6391b0e65ec2"/>
    <xsd:import namespace="24fc0e62-c70c-47a0-a157-967668236d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be4dd-2736-4931-83a7-6391b0e65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0e62-c70c-47a0-a157-967668236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147D74-AA96-4D30-B9F7-5EE85F998A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1427F6-6DC4-4550-ABDC-79DC557E2C03}">
  <ds:schemaRefs>
    <ds:schemaRef ds:uri="http://schemas.microsoft.com/office/2006/metadata/properties"/>
    <ds:schemaRef ds:uri="http://schemas.microsoft.com/office/infopath/2007/PartnerControls"/>
    <ds:schemaRef ds:uri="54fbe4dd-2736-4931-83a7-6391b0e65ec2"/>
  </ds:schemaRefs>
</ds:datastoreItem>
</file>

<file path=customXml/itemProps3.xml><?xml version="1.0" encoding="utf-8"?>
<ds:datastoreItem xmlns:ds="http://schemas.openxmlformats.org/officeDocument/2006/customXml" ds:itemID="{0A7D42FB-D69B-4312-BCBF-AE78D60C49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2C08BA-C949-4E2B-AFC6-C0249477C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be4dd-2736-4931-83a7-6391b0e65ec2"/>
    <ds:schemaRef ds:uri="24fc0e62-c70c-47a0-a157-967668236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1116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Pokorski Cezary</dc:creator>
  <cp:keywords/>
  <dc:description/>
  <cp:lastModifiedBy>Pokorski Cezary</cp:lastModifiedBy>
  <cp:revision>2</cp:revision>
  <dcterms:created xsi:type="dcterms:W3CDTF">2025-09-04T11:07:00Z</dcterms:created>
  <dcterms:modified xsi:type="dcterms:W3CDTF">2025-09-04T11:07:00Z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0x0101001DB3FCCDEB6E2B40969BE24E8B0F3B9E</vt:lpwstr>
  </property>
</Properties>
</file>