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C60E8" w14:textId="51F51E77" w:rsidR="00623D9E" w:rsidRDefault="00514C5B" w:rsidP="00514C5B">
      <w:pPr>
        <w:spacing w:before="120" w:after="120" w:line="360" w:lineRule="auto"/>
        <w:ind w:left="4535"/>
        <w:jc w:val="right"/>
      </w:pPr>
      <w:r>
        <w:t>Załącznik Nr 6f do zarządzenia Nr ………………</w:t>
      </w:r>
      <w:r>
        <w:br/>
        <w:t>Prezesa Narodowego Funduszu Zdrowia</w:t>
      </w:r>
      <w:r>
        <w:br/>
        <w:t>z dnia ………….. 2025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5"/>
        <w:gridCol w:w="826"/>
        <w:gridCol w:w="5745"/>
      </w:tblGrid>
      <w:tr w:rsidR="00623D9E" w14:paraId="21FCA385" w14:textId="77777777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8CCF" w14:textId="77777777" w:rsidR="00623D9E" w:rsidRDefault="00514C5B">
            <w:pPr>
              <w:jc w:val="center"/>
            </w:pPr>
            <w:r>
              <w:rPr>
                <w:sz w:val="20"/>
              </w:rPr>
              <w:t>Oznaczenie świadczeniodawcy</w:t>
            </w:r>
            <w:r>
              <w:rPr>
                <w:sz w:val="20"/>
                <w:vertAlign w:val="superscript"/>
              </w:rPr>
              <w:t>*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CA396" w14:textId="77777777" w:rsidR="00623D9E" w:rsidRDefault="00623D9E">
            <w:pPr>
              <w:jc w:val="right"/>
            </w:pPr>
          </w:p>
        </w:tc>
        <w:tc>
          <w:tcPr>
            <w:tcW w:w="588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5C88C8" w14:textId="77777777" w:rsidR="00623D9E" w:rsidRDefault="00514C5B">
            <w:pPr>
              <w:jc w:val="left"/>
            </w:pPr>
            <w:r>
              <w:t xml:space="preserve">Data badania (dzień/mies./rok): </w:t>
            </w:r>
            <w:r>
              <w:rPr>
                <w:i/>
              </w:rPr>
              <w:t>…………/…………/…….….</w:t>
            </w:r>
          </w:p>
          <w:p w14:paraId="1BF85D74" w14:textId="77777777" w:rsidR="00623D9E" w:rsidRDefault="00623D9E"/>
          <w:p w14:paraId="2225DF85" w14:textId="77777777" w:rsidR="00623D9E" w:rsidRDefault="00514C5B">
            <w:pPr>
              <w:jc w:val="left"/>
            </w:pPr>
            <w:r>
              <w:t>Nr dok. med.:…………………….…………………………</w:t>
            </w:r>
          </w:p>
        </w:tc>
      </w:tr>
      <w:tr w:rsidR="00623D9E" w14:paraId="1B752788" w14:textId="77777777">
        <w:tc>
          <w:tcPr>
            <w:tcW w:w="33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419F39D" w14:textId="77777777" w:rsidR="00623D9E" w:rsidRDefault="00623D9E">
            <w:pPr>
              <w:jc w:val="righ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2A3C71F" w14:textId="77777777" w:rsidR="00623D9E" w:rsidRDefault="00623D9E">
            <w:pPr>
              <w:jc w:val="right"/>
            </w:pPr>
          </w:p>
        </w:tc>
        <w:tc>
          <w:tcPr>
            <w:tcW w:w="58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AB81F" w14:textId="77777777" w:rsidR="00623D9E" w:rsidRDefault="00623D9E">
            <w:pPr>
              <w:jc w:val="right"/>
            </w:pPr>
          </w:p>
          <w:p w14:paraId="1C163828" w14:textId="77777777" w:rsidR="00623D9E" w:rsidRDefault="00514C5B">
            <w:pPr>
              <w:jc w:val="left"/>
            </w:pPr>
            <w:r>
              <w:t>PESEL:...............................................................................</w:t>
            </w:r>
          </w:p>
        </w:tc>
      </w:tr>
    </w:tbl>
    <w:p w14:paraId="787A5BD4" w14:textId="77777777" w:rsidR="00623D9E" w:rsidRDefault="00514C5B">
      <w:pPr>
        <w:spacing w:before="120" w:after="120"/>
        <w:jc w:val="center"/>
        <w:rPr>
          <w:b/>
        </w:rPr>
      </w:pPr>
      <w:r>
        <w:rPr>
          <w:b/>
        </w:rPr>
        <w:t>KARTA MONITOROWANIA LECZENIA</w:t>
      </w:r>
      <w:r>
        <w:rPr>
          <w:b/>
        </w:rPr>
        <w:br/>
        <w:t>ŻYWIENIOWEGO NOWORODKÓW</w:t>
      </w:r>
    </w:p>
    <w:p w14:paraId="0921C28A" w14:textId="77777777" w:rsidR="00623D9E" w:rsidRDefault="00514C5B">
      <w:pPr>
        <w:spacing w:before="120" w:after="120"/>
        <w:ind w:firstLine="227"/>
      </w:pPr>
      <w:r>
        <w:t>Imię i nazwisko: ...................................................................................................................................</w:t>
      </w:r>
    </w:p>
    <w:p w14:paraId="6F30D89C" w14:textId="77777777" w:rsidR="00623D9E" w:rsidRDefault="00514C5B">
      <w:pPr>
        <w:spacing w:before="120" w:after="120"/>
        <w:ind w:firstLine="227"/>
      </w:pPr>
      <w:r>
        <w:t>Data urodzenia (dzień/mies./rok): ............../…............/.............</w:t>
      </w:r>
    </w:p>
    <w:p w14:paraId="3FF2C684" w14:textId="77777777" w:rsidR="00623D9E" w:rsidRDefault="00514C5B">
      <w:pPr>
        <w:spacing w:before="120" w:after="120"/>
        <w:ind w:firstLine="227"/>
        <w:rPr>
          <w:color w:val="000000"/>
          <w:u w:color="000000"/>
        </w:rPr>
      </w:pPr>
      <w:r>
        <w:rPr>
          <w:b/>
        </w:rPr>
        <w:t>Sposób żywienia:</w:t>
      </w:r>
    </w:p>
    <w:p w14:paraId="5FB69AE1" w14:textId="77777777" w:rsidR="00623D9E" w:rsidRDefault="00514C5B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□ Żywienie pozajelitowe</w:t>
      </w:r>
      <w:r>
        <w:rPr>
          <w:color w:val="000000"/>
          <w:u w:color="000000"/>
        </w:rPr>
        <w:t xml:space="preserve">: </w:t>
      </w:r>
      <w:r>
        <w:rPr>
          <w:color w:val="000000"/>
          <w:u w:color="000000"/>
        </w:rPr>
        <w:tab/>
      </w:r>
      <w:r>
        <w:rPr>
          <w:b/>
          <w:color w:val="000000"/>
          <w:u w:color="000000"/>
        </w:rPr>
        <w:t xml:space="preserve">□ </w:t>
      </w:r>
      <w:r>
        <w:rPr>
          <w:color w:val="000000"/>
          <w:u w:color="000000"/>
        </w:rPr>
        <w:t xml:space="preserve">całkowite; </w:t>
      </w:r>
      <w:r>
        <w:rPr>
          <w:color w:val="000000"/>
          <w:u w:color="000000"/>
        </w:rPr>
        <w:tab/>
      </w:r>
      <w:r>
        <w:rPr>
          <w:b/>
          <w:color w:val="000000"/>
          <w:u w:color="000000"/>
        </w:rPr>
        <w:t xml:space="preserve">□ </w:t>
      </w:r>
      <w:r>
        <w:rPr>
          <w:color w:val="000000"/>
          <w:u w:color="000000"/>
        </w:rPr>
        <w:t>częściowe</w:t>
      </w:r>
    </w:p>
    <w:p w14:paraId="7B609D46" w14:textId="77777777" w:rsidR="00623D9E" w:rsidRDefault="00514C5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Data rozpoczęcia żywienia: ...........................................................................................................</w:t>
      </w:r>
    </w:p>
    <w:p w14:paraId="447E8A14" w14:textId="77777777" w:rsidR="00623D9E" w:rsidRDefault="00514C5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Data zakończenia żywienia: ..........................................................................................................</w:t>
      </w:r>
    </w:p>
    <w:p w14:paraId="458400A6" w14:textId="77777777" w:rsidR="00623D9E" w:rsidRDefault="00514C5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Powód:...........................................................................................................................................</w:t>
      </w:r>
    </w:p>
    <w:p w14:paraId="7419C2E8" w14:textId="77777777" w:rsidR="00623D9E" w:rsidRDefault="00514C5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……………………………………………………………………………………………………….....</w:t>
      </w:r>
    </w:p>
    <w:p w14:paraId="1B573FFC" w14:textId="77777777" w:rsidR="00623D9E" w:rsidRDefault="00514C5B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□ Żywienie dojelitowe</w:t>
      </w:r>
      <w:r>
        <w:rPr>
          <w:color w:val="000000"/>
          <w:u w:color="000000"/>
        </w:rPr>
        <w:t xml:space="preserve">: </w:t>
      </w:r>
      <w:r>
        <w:rPr>
          <w:color w:val="000000"/>
          <w:u w:color="000000"/>
        </w:rPr>
        <w:tab/>
      </w:r>
      <w:r>
        <w:rPr>
          <w:b/>
          <w:color w:val="000000"/>
          <w:u w:color="000000"/>
        </w:rPr>
        <w:t xml:space="preserve">□ </w:t>
      </w:r>
      <w:r>
        <w:rPr>
          <w:color w:val="000000"/>
          <w:u w:color="000000"/>
        </w:rPr>
        <w:t xml:space="preserve">całkowite; </w:t>
      </w:r>
      <w:r>
        <w:rPr>
          <w:color w:val="000000"/>
          <w:u w:color="000000"/>
        </w:rPr>
        <w:tab/>
      </w:r>
      <w:r>
        <w:rPr>
          <w:b/>
          <w:color w:val="000000"/>
          <w:u w:color="000000"/>
        </w:rPr>
        <w:t>□</w:t>
      </w:r>
      <w:r>
        <w:rPr>
          <w:color w:val="000000"/>
          <w:u w:color="000000"/>
        </w:rPr>
        <w:t xml:space="preserve"> częściowe</w:t>
      </w:r>
    </w:p>
    <w:p w14:paraId="7D3E6A34" w14:textId="77777777" w:rsidR="00623D9E" w:rsidRDefault="00514C5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Data rozpoczęcia żywienia: ............................................................................................................</w:t>
      </w:r>
    </w:p>
    <w:p w14:paraId="5E7D4DEA" w14:textId="77777777" w:rsidR="00623D9E" w:rsidRDefault="00514C5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Data zakończenia żywienia: ...........................................................................................................</w:t>
      </w:r>
    </w:p>
    <w:p w14:paraId="0823021F" w14:textId="77777777" w:rsidR="00623D9E" w:rsidRDefault="00514C5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Powód: ...........................................................................................................................................</w:t>
      </w:r>
    </w:p>
    <w:p w14:paraId="42151942" w14:textId="77777777" w:rsidR="00623D9E" w:rsidRDefault="00514C5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623D9E" w14:paraId="6D26C8C1" w14:textId="77777777"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E76C315" w14:textId="77777777" w:rsidR="00623D9E" w:rsidRDefault="00623D9E">
            <w:pPr>
              <w:rPr>
                <w:color w:val="000000"/>
                <w:u w:color="000000"/>
              </w:rPr>
            </w:pPr>
          </w:p>
        </w:tc>
      </w:tr>
    </w:tbl>
    <w:p w14:paraId="03F082F0" w14:textId="77777777" w:rsidR="00623D9E" w:rsidRDefault="00514C5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Dostęp do przewodu pokarmowego:</w:t>
      </w:r>
    </w:p>
    <w:p w14:paraId="3CDBD72D" w14:textId="77777777" w:rsidR="00623D9E" w:rsidRDefault="00514C5B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□ </w:t>
      </w:r>
      <w:r>
        <w:rPr>
          <w:color w:val="000000"/>
          <w:u w:color="000000"/>
        </w:rPr>
        <w:t xml:space="preserve">zgłębnik żołądkowy;  </w:t>
      </w:r>
      <w:r>
        <w:rPr>
          <w:b/>
          <w:color w:val="000000"/>
          <w:u w:color="000000"/>
        </w:rPr>
        <w:t>□</w:t>
      </w:r>
      <w:r>
        <w:rPr>
          <w:color w:val="000000"/>
          <w:u w:color="000000"/>
        </w:rPr>
        <w:t xml:space="preserve"> zgłębnik dojelitowy;   </w:t>
      </w:r>
      <w:r>
        <w:rPr>
          <w:b/>
          <w:color w:val="000000"/>
          <w:u w:color="000000"/>
        </w:rPr>
        <w:t xml:space="preserve">□ </w:t>
      </w:r>
      <w:r>
        <w:rPr>
          <w:color w:val="000000"/>
          <w:u w:color="000000"/>
        </w:rPr>
        <w:t xml:space="preserve">gastrostomia;  </w:t>
      </w:r>
      <w:r>
        <w:rPr>
          <w:b/>
          <w:color w:val="000000"/>
          <w:u w:color="000000"/>
        </w:rPr>
        <w:t>□</w:t>
      </w:r>
      <w:r>
        <w:rPr>
          <w:color w:val="000000"/>
          <w:u w:color="000000"/>
        </w:rPr>
        <w:t xml:space="preserve"> </w:t>
      </w:r>
      <w:proofErr w:type="spellStart"/>
      <w:r>
        <w:rPr>
          <w:color w:val="000000"/>
          <w:u w:color="000000"/>
        </w:rPr>
        <w:t>jejunostomia</w:t>
      </w:r>
      <w:proofErr w:type="spellEnd"/>
    </w:p>
    <w:p w14:paraId="58DAB6B5" w14:textId="77777777" w:rsidR="00623D9E" w:rsidRDefault="00514C5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Rodzaj pokarmu:</w:t>
      </w:r>
    </w:p>
    <w:p w14:paraId="59A02408" w14:textId="77777777" w:rsidR="00623D9E" w:rsidRDefault="00514C5B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□ </w:t>
      </w:r>
      <w:r>
        <w:rPr>
          <w:color w:val="000000"/>
          <w:u w:color="000000"/>
        </w:rPr>
        <w:t xml:space="preserve">pokarm kobiecy;  </w:t>
      </w:r>
      <w:r>
        <w:rPr>
          <w:b/>
          <w:color w:val="000000"/>
          <w:u w:color="000000"/>
        </w:rPr>
        <w:t>□</w:t>
      </w:r>
      <w:r>
        <w:rPr>
          <w:color w:val="000000"/>
          <w:u w:color="000000"/>
        </w:rPr>
        <w:t xml:space="preserve"> mieszanka mleczna;  </w:t>
      </w:r>
      <w:r>
        <w:rPr>
          <w:b/>
          <w:color w:val="000000"/>
          <w:u w:color="000000"/>
        </w:rPr>
        <w:t>□</w:t>
      </w:r>
      <w:r>
        <w:rPr>
          <w:color w:val="000000"/>
          <w:u w:color="000000"/>
        </w:rPr>
        <w:t xml:space="preserve"> mieszane;  </w:t>
      </w:r>
      <w:r>
        <w:rPr>
          <w:b/>
          <w:color w:val="000000"/>
          <w:u w:color="000000"/>
        </w:rPr>
        <w:t>□</w:t>
      </w:r>
      <w:r>
        <w:rPr>
          <w:color w:val="000000"/>
          <w:u w:color="000000"/>
        </w:rPr>
        <w:t xml:space="preserve"> mieszanka specjalistyczna</w:t>
      </w:r>
    </w:p>
    <w:p w14:paraId="6F931E6B" w14:textId="77777777" w:rsidR="00623D9E" w:rsidRDefault="00514C5B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Monitorowanie badań lab.</w:t>
      </w:r>
      <w:r>
        <w:rPr>
          <w:color w:val="000000"/>
          <w:u w:color="000000"/>
        </w:rPr>
        <w:t>: wykonane badania (wyniki w historii choroby).</w:t>
      </w:r>
      <w:r>
        <w:rPr>
          <w:color w:val="000000"/>
          <w:u w:color="00000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623D9E" w14:paraId="1875C3F3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A02F510" w14:textId="77777777" w:rsidR="00623D9E" w:rsidRDefault="00514C5B">
            <w:pPr>
              <w:rPr>
                <w:color w:val="000000"/>
                <w:u w:color="000000"/>
              </w:rPr>
            </w:pPr>
            <w:r>
              <w:t xml:space="preserve">…………………………, dn. …………………r.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E80734D" w14:textId="77777777" w:rsidR="00623D9E" w:rsidRDefault="00514C5B">
            <w:pPr>
              <w:jc w:val="center"/>
              <w:rPr>
                <w:color w:val="000000"/>
                <w:u w:color="000000"/>
              </w:rPr>
            </w:pPr>
            <w:r>
              <w:t>..………….…………………..............</w:t>
            </w:r>
          </w:p>
          <w:p w14:paraId="00D440FF" w14:textId="77777777" w:rsidR="00623D9E" w:rsidRDefault="00514C5B">
            <w:pPr>
              <w:jc w:val="center"/>
            </w:pPr>
            <w:r>
              <w:t>Nadruk lub pieczątka zawierająca imię</w:t>
            </w:r>
          </w:p>
          <w:p w14:paraId="69CE18F4" w14:textId="77777777" w:rsidR="00623D9E" w:rsidRDefault="00514C5B">
            <w:pPr>
              <w:jc w:val="center"/>
            </w:pPr>
            <w:r>
              <w:t>i nazwisko, numer prawa</w:t>
            </w:r>
          </w:p>
          <w:p w14:paraId="22A029D3" w14:textId="77777777" w:rsidR="00623D9E" w:rsidRDefault="00514C5B">
            <w:pPr>
              <w:jc w:val="center"/>
            </w:pPr>
            <w:r>
              <w:t>wykonywania zawodu oraz podpis</w:t>
            </w:r>
          </w:p>
          <w:p w14:paraId="75715925" w14:textId="77777777" w:rsidR="00623D9E" w:rsidRDefault="00514C5B">
            <w:pPr>
              <w:jc w:val="center"/>
            </w:pPr>
            <w:r>
              <w:t>lekarza</w:t>
            </w:r>
          </w:p>
        </w:tc>
      </w:tr>
    </w:tbl>
    <w:p w14:paraId="78EAFD24" w14:textId="77777777" w:rsidR="00623D9E" w:rsidRDefault="00514C5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*Pieczęć/nadruk/naklejka świadczeniodawcy zawierająca nazwę, adres, NIP, REGON</w:t>
      </w:r>
    </w:p>
    <w:p w14:paraId="69FE534C" w14:textId="77777777" w:rsidR="00623D9E" w:rsidRDefault="00514C5B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Uwaga:</w:t>
      </w:r>
      <w:r>
        <w:rPr>
          <w:color w:val="000000"/>
          <w:u w:color="000000"/>
        </w:rPr>
        <w:t xml:space="preserve"> Opracowane na podstawie „Standardów leczenia żywieniowego w Pediatrii 2017” – publikacja Polskiego Towarzystwa Żywienia Klinicznego Dzieci, Polskiego Towarzystwa Gastroenterologii, Hepatologii i Żywienia Dzieci oraz Polskiego Towarzystwa Neonatologicznego</w:t>
      </w:r>
    </w:p>
    <w:sectPr w:rsidR="00623D9E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9E"/>
    <w:rsid w:val="00022CE3"/>
    <w:rsid w:val="00514C5B"/>
    <w:rsid w:val="0062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A1D1"/>
  <w15:docId w15:val="{AA65523F-E97B-4B1C-B5C1-48A4A5D2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2157</Characters>
  <Application>Microsoft Office Word</Application>
  <DocSecurity>4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określenia warunków zawierania i realizacji umów w rodzaju leczenie szpitalne oraz leczenie szpitalne - świadczenia wysokospecjalistyczne</dc:subject>
  <dc:creator>Marta.Kaczmarczyk</dc:creator>
  <cp:lastModifiedBy>Popek Marta</cp:lastModifiedBy>
  <cp:revision>2</cp:revision>
  <dcterms:created xsi:type="dcterms:W3CDTF">2025-12-05T08:57:00Z</dcterms:created>
  <dcterms:modified xsi:type="dcterms:W3CDTF">2025-12-05T08:57:00Z</dcterms:modified>
  <cp:category>Akt prawny</cp:category>
</cp:coreProperties>
</file>